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89" w:rsidRPr="00A053A2" w:rsidRDefault="00A66A5D" w:rsidP="00AC0A2D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40"/>
          <w:szCs w:val="40"/>
        </w:rPr>
      </w:pPr>
      <w:r w:rsidRPr="00A053A2">
        <w:rPr>
          <w:rFonts w:ascii="Book Antiqua" w:hAnsi="Book Antiqua"/>
          <w:smallCaps/>
          <w:color w:val="000000" w:themeColor="text1"/>
          <w:sz w:val="40"/>
          <w:szCs w:val="40"/>
        </w:rPr>
        <w:tab/>
      </w:r>
      <w:r w:rsidR="0091609D" w:rsidRPr="00A053A2">
        <w:rPr>
          <w:rFonts w:ascii="Book Antiqua" w:hAnsi="Book Antiqua"/>
          <w:smallCaps/>
          <w:color w:val="000000" w:themeColor="text1"/>
          <w:sz w:val="44"/>
          <w:szCs w:val="40"/>
        </w:rPr>
        <w:t>The Worship of God</w:t>
      </w:r>
      <w:r w:rsidR="00DC3989" w:rsidRPr="00A053A2">
        <w:rPr>
          <w:rFonts w:ascii="Book Antiqua" w:hAnsi="Book Antiqua"/>
          <w:smallCaps/>
          <w:color w:val="000000" w:themeColor="text1"/>
          <w:sz w:val="28"/>
        </w:rPr>
        <w:t xml:space="preserve"> </w:t>
      </w:r>
    </w:p>
    <w:p w:rsidR="00C71897" w:rsidRDefault="00AD21C5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</w:rPr>
      </w:pPr>
      <w:r w:rsidRPr="00A053A2">
        <w:rPr>
          <w:rFonts w:ascii="Book Antiqua" w:hAnsi="Book Antiqua"/>
          <w:color w:val="000000" w:themeColor="text1"/>
        </w:rPr>
        <w:tab/>
      </w:r>
      <w:r w:rsidR="00C71897">
        <w:rPr>
          <w:rFonts w:ascii="Book Antiqua" w:hAnsi="Book Antiqua"/>
          <w:color w:val="000000" w:themeColor="text1"/>
        </w:rPr>
        <w:t>The Transfiguration of Our Lord</w:t>
      </w:r>
    </w:p>
    <w:p w:rsidR="00D6098F" w:rsidRPr="00A053A2" w:rsidRDefault="00C71897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  <w:t>March</w:t>
      </w:r>
      <w:r w:rsidR="008863BE">
        <w:rPr>
          <w:rFonts w:ascii="Book Antiqua" w:hAnsi="Book Antiqua"/>
          <w:color w:val="000000" w:themeColor="text1"/>
        </w:rPr>
        <w:t xml:space="preserve"> 3</w:t>
      </w:r>
      <w:r w:rsidR="00064E9D" w:rsidRPr="00A053A2">
        <w:rPr>
          <w:rFonts w:ascii="Book Antiqua" w:hAnsi="Book Antiqua"/>
          <w:color w:val="000000" w:themeColor="text1"/>
        </w:rPr>
        <w:t>, 2019</w:t>
      </w:r>
    </w:p>
    <w:p w:rsidR="008D0075" w:rsidRDefault="008D0075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  <w:szCs w:val="20"/>
        </w:rPr>
      </w:pPr>
    </w:p>
    <w:p w:rsidR="0028208E" w:rsidRPr="00A053A2" w:rsidRDefault="0028208E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Cs w:val="20"/>
        </w:rPr>
      </w:pPr>
    </w:p>
    <w:p w:rsidR="00F9255F" w:rsidRPr="00743439" w:rsidRDefault="00743439" w:rsidP="00F9255F">
      <w:pPr>
        <w:keepNext/>
        <w:framePr w:dropCap="drop" w:lines="3" w:wrap="around" w:vAnchor="text" w:hAnchor="text"/>
        <w:tabs>
          <w:tab w:val="center" w:pos="3240"/>
          <w:tab w:val="right" w:pos="6480"/>
        </w:tabs>
        <w:spacing w:line="745" w:lineRule="exact"/>
        <w:ind w:left="144"/>
        <w:textAlignment w:val="baseline"/>
        <w:rPr>
          <w:rFonts w:ascii="Book Antiqua" w:hAnsi="Book Antiqua"/>
          <w:color w:val="000000" w:themeColor="text1"/>
          <w:position w:val="-9"/>
          <w:sz w:val="22"/>
          <w:szCs w:val="22"/>
        </w:rPr>
      </w:pPr>
      <w:r>
        <w:rPr>
          <w:rFonts w:ascii="Book Antiqua" w:hAnsi="Book Antiqua"/>
          <w:color w:val="000000" w:themeColor="text1"/>
          <w:position w:val="-9"/>
          <w:sz w:val="92"/>
          <w:szCs w:val="20"/>
        </w:rPr>
        <w:t>W</w:t>
      </w:r>
    </w:p>
    <w:p w:rsidR="006C1345" w:rsidRPr="00743439" w:rsidRDefault="00743439" w:rsidP="00743439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2"/>
          <w:szCs w:val="20"/>
        </w:rPr>
      </w:pPr>
      <w:r>
        <w:rPr>
          <w:rFonts w:ascii="Book Antiqua" w:hAnsi="Book Antiqua" w:cs="Tahoma"/>
          <w:sz w:val="22"/>
          <w:szCs w:val="22"/>
        </w:rPr>
        <w:t xml:space="preserve">here the Spirit of the Lord is there is freedom. And all of us, with unveiled faces, seeing the glory of the Lord as though reflected in a mirror, are being transformed into the same image from one degree of glory to another; for this comes from the Lord, the Spirit. Therefore, since it is by God’s mercy that we are engaged in this ministry, we do not lose heart. </w:t>
      </w:r>
    </w:p>
    <w:p w:rsidR="007455C7" w:rsidRPr="000C7EC2" w:rsidRDefault="007455C7" w:rsidP="007455C7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0000" w:themeColor="text1"/>
          <w:sz w:val="20"/>
          <w:szCs w:val="20"/>
        </w:rPr>
      </w:pPr>
      <w:r w:rsidRPr="000C7EC2">
        <w:rPr>
          <w:rFonts w:ascii="Book Antiqua" w:hAnsi="Book Antiqua"/>
          <w:color w:val="000000" w:themeColor="text1"/>
          <w:sz w:val="20"/>
          <w:szCs w:val="20"/>
        </w:rPr>
        <w:t xml:space="preserve">           </w:t>
      </w:r>
    </w:p>
    <w:p w:rsidR="00DA5771" w:rsidRPr="000C7EC2" w:rsidRDefault="007455C7" w:rsidP="007455C7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0000" w:themeColor="text1"/>
          <w:sz w:val="20"/>
          <w:szCs w:val="20"/>
        </w:rPr>
      </w:pPr>
      <w:r w:rsidRPr="000C7EC2">
        <w:rPr>
          <w:rFonts w:ascii="Book Antiqua" w:hAnsi="Book Antiqua"/>
          <w:color w:val="000000" w:themeColor="text1"/>
          <w:sz w:val="20"/>
          <w:szCs w:val="20"/>
        </w:rPr>
        <w:tab/>
      </w:r>
      <w:r w:rsidR="00C20AD7" w:rsidRPr="000C7EC2">
        <w:rPr>
          <w:rFonts w:ascii="Book Antiqua" w:hAnsi="Book Antiqua"/>
          <w:color w:val="000000" w:themeColor="text1"/>
          <w:sz w:val="20"/>
          <w:szCs w:val="20"/>
        </w:rPr>
        <w:t xml:space="preserve">                                            </w:t>
      </w:r>
      <w:r w:rsidR="00DA5771" w:rsidRPr="000C7EC2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DA5771" w:rsidRPr="000C7EC2">
        <w:rPr>
          <w:rFonts w:ascii="Book Antiqua" w:hAnsi="Book Antiqua"/>
          <w:color w:val="000000" w:themeColor="text1"/>
          <w:sz w:val="18"/>
          <w:szCs w:val="20"/>
        </w:rPr>
        <w:t>—</w:t>
      </w:r>
      <w:r w:rsidR="008976B6">
        <w:rPr>
          <w:rFonts w:ascii="Book Antiqua" w:hAnsi="Book Antiqua"/>
          <w:color w:val="000000" w:themeColor="text1"/>
          <w:sz w:val="18"/>
          <w:szCs w:val="20"/>
        </w:rPr>
        <w:t>II Corinthians 3.17—4.2</w:t>
      </w:r>
    </w:p>
    <w:p w:rsidR="007F2417" w:rsidRDefault="007F2417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  <w:szCs w:val="16"/>
        </w:rPr>
      </w:pPr>
    </w:p>
    <w:p w:rsidR="0028208E" w:rsidRPr="00A053A2" w:rsidRDefault="0028208E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  <w:szCs w:val="16"/>
        </w:rPr>
      </w:pPr>
    </w:p>
    <w:p w:rsidR="0091609D" w:rsidRPr="00A053A2" w:rsidRDefault="003E1665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28"/>
          <w:szCs w:val="28"/>
        </w:rPr>
      </w:pPr>
      <w:r w:rsidRPr="00A053A2">
        <w:rPr>
          <w:rFonts w:ascii="Book Antiqua" w:hAnsi="Book Antiqua"/>
          <w:smallCaps/>
          <w:color w:val="000000" w:themeColor="text1"/>
        </w:rPr>
        <w:tab/>
      </w:r>
      <w:r w:rsidRPr="00A053A2">
        <w:rPr>
          <w:rFonts w:ascii="Book Antiqua" w:hAnsi="Book Antiqua"/>
          <w:smallCaps/>
          <w:color w:val="000000" w:themeColor="text1"/>
          <w:sz w:val="32"/>
          <w:szCs w:val="28"/>
        </w:rPr>
        <w:t>Gathering At God’s Invitation</w:t>
      </w:r>
    </w:p>
    <w:p w:rsidR="00866EFE" w:rsidRDefault="00866EFE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631DC2" w:rsidRPr="00A053A2" w:rsidRDefault="00866EFE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  <w:r>
        <w:rPr>
          <w:rFonts w:ascii="Book Antiqua" w:hAnsi="Book Antiqua"/>
          <w:smallCaps/>
          <w:color w:val="000000" w:themeColor="text1"/>
        </w:rPr>
        <w:t>Music for Gathering</w:t>
      </w:r>
      <w:r>
        <w:rPr>
          <w:rFonts w:ascii="Book Antiqua" w:hAnsi="Book Antiqua"/>
          <w:smallCaps/>
          <w:color w:val="000000" w:themeColor="text1"/>
        </w:rPr>
        <w:tab/>
      </w:r>
      <w:r>
        <w:rPr>
          <w:rFonts w:ascii="Book Antiqua" w:hAnsi="Book Antiqua"/>
          <w:smallCaps/>
          <w:color w:val="000000" w:themeColor="text1"/>
        </w:rPr>
        <w:tab/>
      </w:r>
      <w:r w:rsidRPr="00866EFE">
        <w:rPr>
          <w:rFonts w:ascii="Book Antiqua" w:hAnsi="Book Antiqua"/>
          <w:color w:val="000000" w:themeColor="text1"/>
          <w:sz w:val="20"/>
        </w:rPr>
        <w:t>Marietta Mobl</w:t>
      </w:r>
      <w:r>
        <w:rPr>
          <w:rFonts w:ascii="Book Antiqua" w:hAnsi="Book Antiqua"/>
          <w:color w:val="000000" w:themeColor="text1"/>
          <w:sz w:val="20"/>
        </w:rPr>
        <w:t>e</w:t>
      </w:r>
      <w:r w:rsidRPr="00866EFE">
        <w:rPr>
          <w:rFonts w:ascii="Book Antiqua" w:hAnsi="Book Antiqua"/>
          <w:color w:val="000000" w:themeColor="text1"/>
          <w:sz w:val="20"/>
        </w:rPr>
        <w:t>y</w:t>
      </w:r>
      <w:r>
        <w:rPr>
          <w:rFonts w:ascii="Book Antiqua" w:hAnsi="Book Antiqua"/>
          <w:color w:val="000000" w:themeColor="text1"/>
          <w:sz w:val="20"/>
        </w:rPr>
        <w:t xml:space="preserve"> </w:t>
      </w:r>
      <w:r w:rsidRPr="00866EFE">
        <w:rPr>
          <w:rFonts w:ascii="Book Antiqua" w:hAnsi="Book Antiqua"/>
          <w:i/>
          <w:color w:val="000000" w:themeColor="text1"/>
          <w:sz w:val="20"/>
        </w:rPr>
        <w:t>piano</w:t>
      </w:r>
    </w:p>
    <w:p w:rsidR="00866EFE" w:rsidRPr="00A434C4" w:rsidRDefault="00866EFE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20"/>
        </w:rPr>
      </w:pPr>
    </w:p>
    <w:p w:rsidR="00AC2B72" w:rsidRPr="00AC2B72" w:rsidRDefault="00AC2B72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</w:rPr>
      </w:pPr>
      <w:r>
        <w:rPr>
          <w:rFonts w:ascii="Book Antiqua" w:hAnsi="Book Antiqua"/>
          <w:smallCaps/>
          <w:color w:val="000000" w:themeColor="text1"/>
        </w:rPr>
        <w:t>Lighting the Christ Candle</w:t>
      </w:r>
      <w:r>
        <w:rPr>
          <w:rFonts w:ascii="Book Antiqua" w:hAnsi="Book Antiqua"/>
          <w:smallCaps/>
          <w:color w:val="000000" w:themeColor="text1"/>
        </w:rPr>
        <w:tab/>
      </w:r>
      <w:r>
        <w:rPr>
          <w:rFonts w:ascii="Book Antiqua" w:hAnsi="Book Antiqua"/>
          <w:smallCaps/>
          <w:color w:val="000000" w:themeColor="text1"/>
        </w:rPr>
        <w:tab/>
      </w:r>
      <w:r w:rsidR="00C71897">
        <w:rPr>
          <w:rFonts w:ascii="Book Antiqua" w:hAnsi="Book Antiqua"/>
          <w:color w:val="000000" w:themeColor="text1"/>
          <w:sz w:val="20"/>
        </w:rPr>
        <w:t>Danielle Delgado</w:t>
      </w:r>
    </w:p>
    <w:p w:rsidR="00AC2B72" w:rsidRPr="00A434C4" w:rsidRDefault="00AC2B72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20"/>
        </w:rPr>
      </w:pPr>
    </w:p>
    <w:p w:rsidR="008C2B1A" w:rsidRPr="00A053A2" w:rsidRDefault="0091609D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  <w:szCs w:val="20"/>
        </w:rPr>
      </w:pPr>
      <w:r w:rsidRPr="00A053A2">
        <w:rPr>
          <w:rFonts w:ascii="Book Antiqua" w:hAnsi="Book Antiqua"/>
          <w:smallCaps/>
          <w:color w:val="000000" w:themeColor="text1"/>
        </w:rPr>
        <w:t>Opening Sentences</w:t>
      </w:r>
      <w:r w:rsidRPr="00A053A2">
        <w:rPr>
          <w:rFonts w:ascii="Book Antiqua" w:hAnsi="Book Antiqua"/>
          <w:color w:val="000000" w:themeColor="text1"/>
        </w:rPr>
        <w:tab/>
      </w:r>
      <w:r w:rsidRPr="00A053A2">
        <w:rPr>
          <w:rFonts w:ascii="Book Antiqua" w:hAnsi="Book Antiqua"/>
          <w:color w:val="000000" w:themeColor="text1"/>
        </w:rPr>
        <w:tab/>
      </w:r>
      <w:r w:rsidR="00BC7ED4" w:rsidRPr="00A053A2">
        <w:rPr>
          <w:rFonts w:ascii="Book Antiqua" w:hAnsi="Book Antiqua"/>
          <w:color w:val="000000" w:themeColor="text1"/>
          <w:sz w:val="20"/>
          <w:szCs w:val="20"/>
        </w:rPr>
        <w:t>Rev. Alan Sherouse</w:t>
      </w:r>
    </w:p>
    <w:p w:rsidR="00073F75" w:rsidRPr="00A434C4" w:rsidRDefault="00073F75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  <w:szCs w:val="20"/>
        </w:rPr>
      </w:pPr>
    </w:p>
    <w:p w:rsidR="00866EFE" w:rsidRDefault="0096684F" w:rsidP="00866EFE">
      <w:pPr>
        <w:tabs>
          <w:tab w:val="center" w:pos="3420"/>
          <w:tab w:val="right" w:pos="6480"/>
          <w:tab w:val="right" w:pos="9000"/>
        </w:tabs>
        <w:outlineLvl w:val="0"/>
        <w:rPr>
          <w:rFonts w:ascii="Book Antiqua" w:hAnsi="Book Antiqua" w:cs="Tahoma"/>
          <w:i/>
          <w:sz w:val="20"/>
          <w:szCs w:val="20"/>
        </w:rPr>
      </w:pPr>
      <w:r>
        <w:rPr>
          <w:rFonts w:ascii="Book Antiqua" w:hAnsi="Book Antiqua" w:cs="Tahoma"/>
          <w:smallCaps/>
        </w:rPr>
        <w:t>Ministry of Music</w:t>
      </w:r>
      <w:r>
        <w:rPr>
          <w:rFonts w:ascii="Book Antiqua" w:hAnsi="Book Antiqua" w:cs="Tahoma"/>
          <w:smallCaps/>
        </w:rPr>
        <w:tab/>
      </w:r>
      <w:r w:rsidR="00866EFE">
        <w:rPr>
          <w:rFonts w:ascii="Book Antiqua" w:hAnsi="Book Antiqua" w:cs="Tahoma"/>
          <w:smallCaps/>
        </w:rPr>
        <w:tab/>
      </w:r>
      <w:r w:rsidR="007623A2">
        <w:rPr>
          <w:rFonts w:ascii="Book Antiqua" w:hAnsi="Book Antiqua" w:cs="Tahoma"/>
          <w:i/>
          <w:sz w:val="20"/>
          <w:szCs w:val="20"/>
        </w:rPr>
        <w:t>Martha Lynn Thompson</w:t>
      </w:r>
    </w:p>
    <w:p w:rsidR="00866EFE" w:rsidRPr="00747B0E" w:rsidRDefault="00866EFE" w:rsidP="00866EFE">
      <w:pPr>
        <w:tabs>
          <w:tab w:val="center" w:pos="3420"/>
          <w:tab w:val="right" w:pos="6480"/>
          <w:tab w:val="right" w:pos="9000"/>
        </w:tabs>
        <w:outlineLvl w:val="0"/>
        <w:rPr>
          <w:rFonts w:ascii="Book Antiqua" w:hAnsi="Book Antiqua" w:cs="Tahoma"/>
          <w:i/>
        </w:rPr>
      </w:pPr>
      <w:r>
        <w:rPr>
          <w:rFonts w:ascii="Book Antiqua" w:hAnsi="Book Antiqua" w:cs="Tahoma"/>
          <w:i/>
          <w:sz w:val="20"/>
          <w:szCs w:val="20"/>
        </w:rPr>
        <w:tab/>
      </w:r>
      <w:r w:rsidR="00747B0E" w:rsidRPr="00747B0E">
        <w:rPr>
          <w:rFonts w:ascii="Book Antiqua" w:hAnsi="Book Antiqua" w:cs="Tahoma"/>
          <w:i/>
        </w:rPr>
        <w:t xml:space="preserve">Improvisation on </w:t>
      </w:r>
      <w:r w:rsidR="00C71897" w:rsidRPr="00747B0E">
        <w:rPr>
          <w:rFonts w:ascii="Book Antiqua" w:hAnsi="Book Antiqua" w:cs="Tahoma"/>
          <w:i/>
        </w:rPr>
        <w:t>Cwm Rhondda</w:t>
      </w:r>
    </w:p>
    <w:p w:rsidR="00747B0E" w:rsidRDefault="003D4B3C" w:rsidP="00866EFE">
      <w:pPr>
        <w:tabs>
          <w:tab w:val="center" w:pos="3420"/>
          <w:tab w:val="right" w:pos="6480"/>
          <w:tab w:val="right" w:pos="9000"/>
        </w:tabs>
        <w:outlineLvl w:val="0"/>
        <w:rPr>
          <w:rFonts w:ascii="Book Antiqua" w:hAnsi="Book Antiqua" w:cs="Tahoma"/>
          <w:sz w:val="18"/>
        </w:rPr>
      </w:pPr>
      <w:r>
        <w:rPr>
          <w:rFonts w:ascii="Book Antiqua" w:hAnsi="Book Antiqua" w:cs="Tahoma"/>
          <w:i/>
        </w:rPr>
        <w:tab/>
      </w:r>
      <w:r w:rsidR="00C71897">
        <w:rPr>
          <w:rFonts w:ascii="Book Antiqua" w:hAnsi="Book Antiqua" w:cs="Tahoma"/>
          <w:sz w:val="18"/>
        </w:rPr>
        <w:t>Adult Handbell</w:t>
      </w:r>
      <w:r w:rsidR="004B6996">
        <w:rPr>
          <w:rFonts w:ascii="Book Antiqua" w:hAnsi="Book Antiqua" w:cs="Tahoma"/>
          <w:sz w:val="18"/>
        </w:rPr>
        <w:t xml:space="preserve"> Choir</w:t>
      </w:r>
      <w:r w:rsidR="00331614">
        <w:rPr>
          <w:rFonts w:ascii="Book Antiqua" w:hAnsi="Book Antiqua" w:cs="Tahoma"/>
          <w:sz w:val="18"/>
        </w:rPr>
        <w:t xml:space="preserve"> </w:t>
      </w:r>
    </w:p>
    <w:p w:rsidR="003D4B3C" w:rsidRPr="003D4B3C" w:rsidRDefault="00747B0E" w:rsidP="00866EFE">
      <w:pPr>
        <w:tabs>
          <w:tab w:val="center" w:pos="3420"/>
          <w:tab w:val="right" w:pos="6480"/>
          <w:tab w:val="right" w:pos="9000"/>
        </w:tabs>
        <w:outlineLvl w:val="0"/>
        <w:rPr>
          <w:rFonts w:ascii="Book Antiqua" w:hAnsi="Book Antiqua" w:cs="Tahoma"/>
          <w:sz w:val="18"/>
        </w:rPr>
      </w:pPr>
      <w:r>
        <w:rPr>
          <w:rFonts w:ascii="Book Antiqua" w:hAnsi="Book Antiqua" w:cs="Tahoma"/>
          <w:sz w:val="18"/>
        </w:rPr>
        <w:tab/>
      </w:r>
      <w:r w:rsidR="00C71897">
        <w:rPr>
          <w:rFonts w:ascii="Book Antiqua" w:hAnsi="Book Antiqua" w:cs="Tahoma"/>
          <w:sz w:val="18"/>
        </w:rPr>
        <w:t>Tony Sanders</w:t>
      </w:r>
      <w:r w:rsidR="000C7EC2">
        <w:rPr>
          <w:rFonts w:ascii="Book Antiqua" w:hAnsi="Book Antiqua" w:cs="Tahoma"/>
          <w:sz w:val="18"/>
        </w:rPr>
        <w:t>,</w:t>
      </w:r>
      <w:r w:rsidR="00331614">
        <w:rPr>
          <w:rFonts w:ascii="Book Antiqua" w:hAnsi="Book Antiqua" w:cs="Tahoma"/>
          <w:sz w:val="18"/>
        </w:rPr>
        <w:t xml:space="preserve"> </w:t>
      </w:r>
      <w:r w:rsidR="00C71897" w:rsidRPr="000C7EC2">
        <w:rPr>
          <w:rFonts w:ascii="Book Antiqua" w:hAnsi="Book Antiqua" w:cs="Tahoma"/>
          <w:sz w:val="18"/>
        </w:rPr>
        <w:t>Music Intern</w:t>
      </w:r>
      <w:r w:rsidR="00C71897">
        <w:rPr>
          <w:rFonts w:ascii="Book Antiqua" w:hAnsi="Book Antiqua" w:cs="Tahoma"/>
          <w:sz w:val="18"/>
        </w:rPr>
        <w:t xml:space="preserve"> </w:t>
      </w:r>
      <w:r w:rsidR="00331614" w:rsidRPr="00331614">
        <w:rPr>
          <w:rFonts w:ascii="Book Antiqua" w:hAnsi="Book Antiqua" w:cs="Tahoma"/>
          <w:i/>
          <w:sz w:val="18"/>
        </w:rPr>
        <w:t>direct</w:t>
      </w:r>
      <w:r w:rsidR="00C71897">
        <w:rPr>
          <w:rFonts w:ascii="Book Antiqua" w:hAnsi="Book Antiqua" w:cs="Tahoma"/>
          <w:i/>
          <w:sz w:val="18"/>
        </w:rPr>
        <w:t>ing</w:t>
      </w:r>
    </w:p>
    <w:p w:rsidR="00866EFE" w:rsidRPr="0055425E" w:rsidRDefault="00866EFE" w:rsidP="00866EFE">
      <w:pPr>
        <w:tabs>
          <w:tab w:val="center" w:pos="3420"/>
          <w:tab w:val="right" w:pos="6480"/>
          <w:tab w:val="right" w:pos="9000"/>
        </w:tabs>
        <w:outlineLvl w:val="0"/>
        <w:rPr>
          <w:rFonts w:ascii="Book Antiqua" w:hAnsi="Book Antiqua" w:cs="Tahoma"/>
          <w:iCs/>
          <w:sz w:val="20"/>
          <w:szCs w:val="20"/>
        </w:rPr>
      </w:pPr>
      <w:r w:rsidRPr="0055425E">
        <w:rPr>
          <w:rFonts w:ascii="Book Antiqua" w:hAnsi="Book Antiqua" w:cs="Tahoma"/>
          <w:i/>
          <w:sz w:val="20"/>
          <w:szCs w:val="20"/>
        </w:rPr>
        <w:tab/>
      </w:r>
      <w:r w:rsidRPr="0055425E">
        <w:rPr>
          <w:rFonts w:ascii="Book Antiqua" w:hAnsi="Book Antiqua" w:cs="Tahoma"/>
          <w:i/>
          <w:sz w:val="20"/>
          <w:szCs w:val="20"/>
        </w:rPr>
        <w:tab/>
      </w:r>
      <w:r w:rsidRPr="0055425E">
        <w:rPr>
          <w:rFonts w:ascii="Book Antiqua" w:hAnsi="Book Antiqua" w:cs="Tahoma"/>
          <w:i/>
          <w:sz w:val="20"/>
          <w:szCs w:val="20"/>
        </w:rPr>
        <w:tab/>
        <w:t xml:space="preserve"> </w:t>
      </w:r>
    </w:p>
    <w:p w:rsidR="00866EFE" w:rsidRPr="00D22418" w:rsidRDefault="008976B6" w:rsidP="00866EFE">
      <w:pPr>
        <w:tabs>
          <w:tab w:val="center" w:pos="3420"/>
          <w:tab w:val="right" w:pos="6480"/>
          <w:tab w:val="right" w:pos="9000"/>
        </w:tabs>
        <w:ind w:left="-144"/>
        <w:outlineLvl w:val="0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mallCaps/>
        </w:rPr>
        <w:t>†Responsive Psalm 99</w:t>
      </w:r>
      <w:r w:rsidR="00866EFE">
        <w:rPr>
          <w:rFonts w:ascii="Book Antiqua" w:hAnsi="Book Antiqua" w:cs="Tahoma"/>
          <w:smallCaps/>
        </w:rPr>
        <w:tab/>
      </w:r>
      <w:r w:rsidR="00866EFE">
        <w:rPr>
          <w:rFonts w:ascii="Book Antiqua" w:hAnsi="Book Antiqua" w:cs="Tahoma"/>
          <w:smallCaps/>
        </w:rPr>
        <w:tab/>
      </w:r>
      <w:r w:rsidR="00A434C4">
        <w:rPr>
          <w:rFonts w:ascii="Book Antiqua" w:hAnsi="Book Antiqua" w:cs="Tahoma"/>
          <w:sz w:val="20"/>
          <w:szCs w:val="20"/>
        </w:rPr>
        <w:t>Baker Lawrimore</w:t>
      </w:r>
      <w:r w:rsidR="00866EFE">
        <w:rPr>
          <w:rFonts w:ascii="Book Antiqua" w:hAnsi="Book Antiqua" w:cs="Tahoma"/>
          <w:smallCaps/>
        </w:rPr>
        <w:tab/>
      </w:r>
    </w:p>
    <w:p w:rsidR="00866EFE" w:rsidRPr="005D76D0" w:rsidRDefault="00866EFE" w:rsidP="00866EFE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12"/>
          <w:szCs w:val="12"/>
        </w:rPr>
      </w:pPr>
    </w:p>
    <w:p w:rsid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The Lord is king; </w:t>
      </w:r>
    </w:p>
    <w:p w:rsidR="00284C0C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 w:rsidRPr="008976B6">
        <w:rPr>
          <w:rFonts w:ascii="Book Antiqua" w:hAnsi="Book Antiqua" w:cs="Tahoma"/>
          <w:b/>
          <w:sz w:val="22"/>
          <w:szCs w:val="20"/>
        </w:rPr>
        <w:t>let the people tremble.</w:t>
      </w:r>
    </w:p>
    <w:p w:rsidR="00A434C4" w:rsidRPr="00A434C4" w:rsidRDefault="00A434C4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14"/>
          <w:szCs w:val="20"/>
        </w:rPr>
      </w:pPr>
    </w:p>
    <w:p w:rsid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The Lord is enthroned upon the cherubim; </w:t>
      </w:r>
    </w:p>
    <w:p w:rsid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 w:rsidRPr="008976B6">
        <w:rPr>
          <w:rFonts w:ascii="Book Antiqua" w:hAnsi="Book Antiqua" w:cs="Tahoma"/>
          <w:b/>
          <w:sz w:val="22"/>
          <w:szCs w:val="20"/>
        </w:rPr>
        <w:t>let the earth shake.</w:t>
      </w:r>
    </w:p>
    <w:p w:rsidR="00A434C4" w:rsidRPr="00A434C4" w:rsidRDefault="00A434C4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14"/>
          <w:szCs w:val="20"/>
        </w:rPr>
      </w:pPr>
    </w:p>
    <w:p w:rsid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The Lord, great in Zion, is high above all peoples.</w:t>
      </w:r>
    </w:p>
    <w:p w:rsid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Let them confess God’s name, which is great and awesome;</w:t>
      </w:r>
    </w:p>
    <w:p w:rsidR="00A434C4" w:rsidRPr="00A434C4" w:rsidRDefault="00A434C4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8"/>
          <w:szCs w:val="20"/>
        </w:rPr>
      </w:pPr>
    </w:p>
    <w:p w:rsidR="008976B6" w:rsidRP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22"/>
          <w:szCs w:val="20"/>
        </w:rPr>
      </w:pPr>
      <w:r w:rsidRPr="008976B6">
        <w:rPr>
          <w:rFonts w:ascii="Book Antiqua" w:hAnsi="Book Antiqua" w:cs="Tahoma"/>
          <w:b/>
          <w:sz w:val="22"/>
          <w:szCs w:val="20"/>
        </w:rPr>
        <w:lastRenderedPageBreak/>
        <w:t>God is the Holy One.</w:t>
      </w:r>
    </w:p>
    <w:p w:rsidR="00A434C4" w:rsidRPr="00A434C4" w:rsidRDefault="00A434C4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14"/>
          <w:szCs w:val="20"/>
        </w:rPr>
      </w:pPr>
    </w:p>
    <w:p w:rsid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O mighty king, lover of justice, you have established equity;</w:t>
      </w:r>
    </w:p>
    <w:p w:rsidR="008976B6" w:rsidRP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22"/>
          <w:szCs w:val="20"/>
        </w:rPr>
      </w:pPr>
      <w:r w:rsidRPr="008976B6">
        <w:rPr>
          <w:rFonts w:ascii="Book Antiqua" w:hAnsi="Book Antiqua" w:cs="Tahoma"/>
          <w:b/>
          <w:sz w:val="22"/>
          <w:szCs w:val="20"/>
        </w:rPr>
        <w:t>you have executed justice and righteousness in Jacob.</w:t>
      </w:r>
    </w:p>
    <w:p w:rsidR="00A434C4" w:rsidRPr="00A434C4" w:rsidRDefault="00A434C4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14"/>
          <w:szCs w:val="20"/>
        </w:rPr>
      </w:pPr>
    </w:p>
    <w:p w:rsidR="00A434C4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Proclaim the greatness of the Lord and fall down </w:t>
      </w:r>
    </w:p>
    <w:p w:rsid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before God’s footstool;</w:t>
      </w:r>
    </w:p>
    <w:p w:rsid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 w:rsidRPr="008976B6">
        <w:rPr>
          <w:rFonts w:ascii="Book Antiqua" w:hAnsi="Book Antiqua" w:cs="Tahoma"/>
          <w:b/>
          <w:sz w:val="22"/>
          <w:szCs w:val="20"/>
        </w:rPr>
        <w:t>God is the Holy One</w:t>
      </w:r>
      <w:r>
        <w:rPr>
          <w:rFonts w:ascii="Book Antiqua" w:hAnsi="Book Antiqua" w:cs="Tahoma"/>
          <w:sz w:val="20"/>
          <w:szCs w:val="20"/>
        </w:rPr>
        <w:t>.</w:t>
      </w:r>
    </w:p>
    <w:p w:rsidR="00A434C4" w:rsidRPr="00A434C4" w:rsidRDefault="00A434C4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14"/>
          <w:szCs w:val="20"/>
        </w:rPr>
      </w:pPr>
    </w:p>
    <w:p w:rsid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Moses and Aaron among your priests,</w:t>
      </w:r>
    </w:p>
    <w:p w:rsid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and Samuel among those who call upon your name, O Lord;</w:t>
      </w:r>
    </w:p>
    <w:p w:rsidR="008976B6" w:rsidRP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22"/>
          <w:szCs w:val="20"/>
        </w:rPr>
      </w:pPr>
      <w:r w:rsidRPr="008976B6">
        <w:rPr>
          <w:rFonts w:ascii="Book Antiqua" w:hAnsi="Book Antiqua" w:cs="Tahoma"/>
          <w:b/>
          <w:sz w:val="22"/>
          <w:szCs w:val="20"/>
        </w:rPr>
        <w:t>they called upon you, and you answered them,</w:t>
      </w:r>
    </w:p>
    <w:p w:rsidR="00A434C4" w:rsidRPr="00A434C4" w:rsidRDefault="00A434C4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14"/>
          <w:szCs w:val="20"/>
        </w:rPr>
      </w:pPr>
    </w:p>
    <w:p w:rsid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you spoke to them out of the pillar of cloud;</w:t>
      </w:r>
    </w:p>
    <w:p w:rsid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they kept your testimonies and the decree that you gave them.</w:t>
      </w:r>
    </w:p>
    <w:p w:rsidR="008976B6" w:rsidRP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22"/>
          <w:szCs w:val="20"/>
        </w:rPr>
      </w:pPr>
      <w:r w:rsidRPr="008976B6">
        <w:rPr>
          <w:rFonts w:ascii="Book Antiqua" w:hAnsi="Book Antiqua" w:cs="Tahoma"/>
          <w:b/>
          <w:sz w:val="22"/>
          <w:szCs w:val="20"/>
        </w:rPr>
        <w:t>O Lord our God, you answered them indeed;</w:t>
      </w:r>
    </w:p>
    <w:p w:rsidR="00A434C4" w:rsidRPr="00A434C4" w:rsidRDefault="00A434C4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14"/>
          <w:szCs w:val="20"/>
        </w:rPr>
      </w:pPr>
    </w:p>
    <w:p w:rsidR="00A434C4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you were a God who forgave them, </w:t>
      </w:r>
    </w:p>
    <w:p w:rsid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yet punished them for their evil deeds.</w:t>
      </w:r>
    </w:p>
    <w:p w:rsid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Proclaim the greatness of the Lord and worship upon God’s holy hill;</w:t>
      </w:r>
    </w:p>
    <w:p w:rsidR="008976B6" w:rsidRPr="008976B6" w:rsidRDefault="008976B6" w:rsidP="00582771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Cs w:val="20"/>
        </w:rPr>
      </w:pPr>
      <w:r w:rsidRPr="008976B6">
        <w:rPr>
          <w:rFonts w:ascii="Book Antiqua" w:hAnsi="Book Antiqua" w:cs="Tahoma"/>
          <w:b/>
          <w:sz w:val="22"/>
          <w:szCs w:val="20"/>
        </w:rPr>
        <w:t xml:space="preserve">for the Lord our God is the Holy One. </w:t>
      </w:r>
    </w:p>
    <w:p w:rsidR="00284C0C" w:rsidRPr="00582771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bCs/>
          <w:sz w:val="10"/>
          <w:szCs w:val="20"/>
        </w:rPr>
      </w:pPr>
    </w:p>
    <w:p w:rsidR="00866EFE" w:rsidRPr="00582771" w:rsidRDefault="00866EFE" w:rsidP="00866EFE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8"/>
          <w:szCs w:val="8"/>
        </w:rPr>
      </w:pPr>
    </w:p>
    <w:p w:rsidR="00866EFE" w:rsidRPr="00582771" w:rsidRDefault="00866EFE" w:rsidP="00866EFE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18"/>
          <w:szCs w:val="18"/>
        </w:rPr>
      </w:pPr>
      <w:r w:rsidRPr="00582771">
        <w:rPr>
          <w:rFonts w:ascii="Book Antiqua" w:hAnsi="Book Antiqua" w:cs="Tahoma"/>
          <w:sz w:val="20"/>
          <w:szCs w:val="20"/>
        </w:rPr>
        <w:tab/>
      </w:r>
      <w:r w:rsidR="003D4B3C" w:rsidRPr="00582771">
        <w:rPr>
          <w:rFonts w:ascii="Book Antiqua" w:hAnsi="Book Antiqua" w:cs="Tahoma"/>
          <w:sz w:val="20"/>
          <w:szCs w:val="20"/>
        </w:rPr>
        <w:t xml:space="preserve">                                           </w:t>
      </w:r>
      <w:r w:rsidR="00862F86" w:rsidRPr="000C7EC2">
        <w:rPr>
          <w:rFonts w:ascii="Book Antiqua" w:hAnsi="Book Antiqua"/>
          <w:color w:val="000000" w:themeColor="text1"/>
          <w:sz w:val="18"/>
          <w:szCs w:val="20"/>
        </w:rPr>
        <w:t>—</w:t>
      </w:r>
      <w:r w:rsidR="008976B6">
        <w:rPr>
          <w:rFonts w:ascii="Book Antiqua" w:hAnsi="Book Antiqua" w:cs="Tahoma"/>
          <w:sz w:val="18"/>
          <w:szCs w:val="18"/>
        </w:rPr>
        <w:t>Psalm 99</w:t>
      </w:r>
      <w:r w:rsidR="0096684F" w:rsidRPr="00582771">
        <w:rPr>
          <w:rFonts w:ascii="Book Antiqua" w:hAnsi="Book Antiqua" w:cs="Tahoma"/>
          <w:sz w:val="18"/>
          <w:szCs w:val="18"/>
        </w:rPr>
        <w:t xml:space="preserve"> </w:t>
      </w:r>
    </w:p>
    <w:p w:rsidR="0096684F" w:rsidRPr="00A434C4" w:rsidRDefault="0096684F" w:rsidP="00866EFE">
      <w:pPr>
        <w:tabs>
          <w:tab w:val="center" w:pos="3240"/>
          <w:tab w:val="right" w:pos="6480"/>
          <w:tab w:val="right" w:pos="9000"/>
        </w:tabs>
        <w:ind w:left="-144"/>
        <w:rPr>
          <w:rFonts w:ascii="Book Antiqua" w:hAnsi="Book Antiqua" w:cs="Tahoma"/>
          <w:smallCaps/>
          <w:sz w:val="22"/>
        </w:rPr>
      </w:pPr>
    </w:p>
    <w:p w:rsidR="00866EFE" w:rsidRDefault="0096684F" w:rsidP="00866EFE">
      <w:pPr>
        <w:tabs>
          <w:tab w:val="center" w:pos="3240"/>
          <w:tab w:val="right" w:pos="6480"/>
          <w:tab w:val="right" w:pos="9000"/>
        </w:tabs>
        <w:ind w:left="-144"/>
        <w:rPr>
          <w:rFonts w:ascii="Book Antiqua" w:hAnsi="Book Antiqua" w:cs="Tahoma"/>
          <w:smallCaps/>
        </w:rPr>
      </w:pPr>
      <w:r>
        <w:rPr>
          <w:rFonts w:ascii="Book Antiqua" w:hAnsi="Book Antiqua" w:cs="Tahoma"/>
          <w:smallCaps/>
        </w:rPr>
        <w:t>†Hymn of Praise</w:t>
      </w:r>
      <w:r w:rsidR="00866EFE">
        <w:rPr>
          <w:rFonts w:ascii="Book Antiqua" w:hAnsi="Book Antiqua" w:cs="Tahoma"/>
          <w:smallCaps/>
        </w:rPr>
        <w:tab/>
      </w:r>
      <w:r w:rsidR="00866EFE">
        <w:rPr>
          <w:rFonts w:ascii="Book Antiqua" w:hAnsi="Book Antiqua" w:cs="Tahoma"/>
          <w:smallCaps/>
        </w:rPr>
        <w:tab/>
      </w:r>
      <w:r w:rsidR="00C71897">
        <w:rPr>
          <w:rFonts w:ascii="Book Antiqua" w:hAnsi="Book Antiqua" w:cs="Tahoma"/>
          <w:i/>
          <w:smallCaps/>
          <w:sz w:val="20"/>
          <w:szCs w:val="20"/>
        </w:rPr>
        <w:t>Cwm Rhondda</w:t>
      </w:r>
    </w:p>
    <w:p w:rsidR="00866EFE" w:rsidRDefault="00866EFE" w:rsidP="00866EFE">
      <w:pPr>
        <w:tabs>
          <w:tab w:val="center" w:pos="3363"/>
          <w:tab w:val="right" w:pos="6480"/>
          <w:tab w:val="right" w:pos="9000"/>
        </w:tabs>
        <w:rPr>
          <w:rFonts w:ascii="Book Antiqua" w:hAnsi="Book Antiqua" w:cs="Tahoma"/>
          <w:i/>
        </w:rPr>
      </w:pPr>
      <w:r>
        <w:rPr>
          <w:rFonts w:ascii="Book Antiqua" w:hAnsi="Book Antiqua" w:cs="Tahoma"/>
          <w:smallCaps/>
        </w:rPr>
        <w:tab/>
      </w:r>
      <w:r w:rsidR="00C71897">
        <w:rPr>
          <w:rFonts w:ascii="Book Antiqua" w:hAnsi="Book Antiqua" w:cs="Tahoma"/>
          <w:i/>
        </w:rPr>
        <w:t>See Our Lord in All His Glory</w:t>
      </w:r>
      <w:r w:rsidR="000A7DF4">
        <w:rPr>
          <w:rFonts w:ascii="Book Antiqua" w:hAnsi="Book Antiqua" w:cs="Tahoma"/>
          <w:i/>
        </w:rPr>
        <w:t xml:space="preserve"> </w:t>
      </w:r>
    </w:p>
    <w:p w:rsidR="00073F75" w:rsidRDefault="00A434C4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  <w:r>
        <w:rPr>
          <w:rFonts w:ascii="Book Antiqua" w:hAnsi="Book Antiqua"/>
          <w:smallCaps/>
          <w:noProof/>
          <w:color w:val="000000" w:themeColor="text1"/>
          <w:sz w:val="20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 wp14:anchorId="4B673016" wp14:editId="50ACA018">
            <wp:simplePos x="0" y="0"/>
            <wp:positionH relativeFrom="column">
              <wp:posOffset>29845</wp:posOffset>
            </wp:positionH>
            <wp:positionV relativeFrom="paragraph">
              <wp:posOffset>24765</wp:posOffset>
            </wp:positionV>
            <wp:extent cx="4114800" cy="28352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 Our Lord in All His Glory CWm Rhondda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996" w:rsidRDefault="004B6996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4B6996" w:rsidRDefault="004B6996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4B6996" w:rsidRDefault="004B6996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4B6996" w:rsidRDefault="004B6996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A434C4" w:rsidRDefault="00A434C4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A434C4" w:rsidRDefault="00A434C4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A434C4" w:rsidRDefault="00A434C4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A434C4" w:rsidRDefault="00A434C4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A434C4" w:rsidRDefault="00A434C4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A434C4" w:rsidRDefault="00A434C4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A434C4" w:rsidRDefault="00A434C4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A434C4" w:rsidRDefault="00A434C4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A434C4" w:rsidRDefault="00A434C4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A434C4" w:rsidRDefault="00A434C4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A434C4" w:rsidRDefault="00A434C4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A434C4" w:rsidRDefault="00A434C4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A434C4" w:rsidRDefault="00A434C4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A434C4" w:rsidRDefault="002E6D37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  <w:r>
        <w:rPr>
          <w:rFonts w:ascii="Book Antiqua" w:hAnsi="Book Antiqua"/>
          <w:smallCaps/>
          <w:noProof/>
          <w:color w:val="000000" w:themeColor="text1"/>
          <w:sz w:val="20"/>
          <w:szCs w:val="20"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77A55FEB" wp14:editId="1E5DAA77">
            <wp:simplePos x="0" y="0"/>
            <wp:positionH relativeFrom="column">
              <wp:posOffset>57150</wp:posOffset>
            </wp:positionH>
            <wp:positionV relativeFrom="paragraph">
              <wp:posOffset>-91440</wp:posOffset>
            </wp:positionV>
            <wp:extent cx="4114800" cy="28676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 Our Lord in All His Glory Cwm Rhondda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4C4" w:rsidRDefault="00A434C4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A434C4" w:rsidRDefault="00A434C4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2E6D37" w:rsidRDefault="002E6D37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</w:rPr>
      </w:pPr>
    </w:p>
    <w:p w:rsidR="002E6D37" w:rsidRDefault="002E6D37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</w:rPr>
      </w:pPr>
    </w:p>
    <w:p w:rsidR="002E6D37" w:rsidRDefault="002E6D37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</w:rPr>
      </w:pPr>
    </w:p>
    <w:p w:rsidR="002E6D37" w:rsidRDefault="002E6D37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</w:rPr>
      </w:pPr>
    </w:p>
    <w:p w:rsidR="002E6D37" w:rsidRDefault="002E6D37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</w:rPr>
      </w:pPr>
    </w:p>
    <w:p w:rsidR="002E6D37" w:rsidRDefault="002E6D37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</w:rPr>
      </w:pPr>
    </w:p>
    <w:p w:rsidR="002E6D37" w:rsidRDefault="002E6D37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</w:rPr>
      </w:pPr>
    </w:p>
    <w:p w:rsidR="002E6D37" w:rsidRDefault="002E6D37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</w:rPr>
      </w:pPr>
    </w:p>
    <w:p w:rsidR="002E6D37" w:rsidRDefault="002E6D37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</w:rPr>
      </w:pPr>
    </w:p>
    <w:p w:rsidR="002E6D37" w:rsidRDefault="002E6D37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</w:rPr>
      </w:pPr>
    </w:p>
    <w:p w:rsidR="002E6D37" w:rsidRDefault="002E6D37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</w:rPr>
      </w:pPr>
    </w:p>
    <w:p w:rsidR="002E6D37" w:rsidRDefault="002E6D37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</w:rPr>
      </w:pPr>
    </w:p>
    <w:p w:rsidR="002E6D37" w:rsidRDefault="002E6D37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color w:val="000000" w:themeColor="text1"/>
          <w:sz w:val="16"/>
        </w:rPr>
      </w:pPr>
      <w:r w:rsidRPr="002E6D37">
        <w:rPr>
          <w:rFonts w:ascii="Book Antiqua" w:hAnsi="Book Antiqua"/>
          <w:color w:val="000000" w:themeColor="text1"/>
          <w:sz w:val="16"/>
        </w:rPr>
        <w:tab/>
      </w:r>
    </w:p>
    <w:p w:rsidR="002E6D37" w:rsidRPr="002E6D37" w:rsidRDefault="002E6D37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color w:val="000000" w:themeColor="text1"/>
          <w:sz w:val="16"/>
        </w:rPr>
      </w:pPr>
      <w:r>
        <w:rPr>
          <w:rFonts w:ascii="Book Antiqua" w:hAnsi="Book Antiqua"/>
          <w:color w:val="000000" w:themeColor="text1"/>
          <w:sz w:val="16"/>
        </w:rPr>
        <w:tab/>
      </w:r>
      <w:r w:rsidRPr="002E6D37">
        <w:rPr>
          <w:rFonts w:ascii="Book Antiqua" w:hAnsi="Book Antiqua"/>
          <w:color w:val="000000" w:themeColor="text1"/>
          <w:sz w:val="16"/>
        </w:rPr>
        <w:t>Words: Ken Bible, 2004, Music: John Hughes, 1907</w:t>
      </w:r>
    </w:p>
    <w:p w:rsidR="002E6D37" w:rsidRDefault="002E6D37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color w:val="000000" w:themeColor="text1"/>
          <w:sz w:val="16"/>
        </w:rPr>
      </w:pPr>
      <w:r w:rsidRPr="002E6D37">
        <w:rPr>
          <w:rFonts w:ascii="Book Antiqua" w:hAnsi="Book Antiqua"/>
          <w:color w:val="000000" w:themeColor="text1"/>
          <w:sz w:val="16"/>
        </w:rPr>
        <w:tab/>
        <w:t>Words © LNWhynms.com (admin. by The Copyright Company)</w:t>
      </w:r>
      <w:r w:rsidR="00A64BF0">
        <w:rPr>
          <w:rFonts w:ascii="Book Antiqua" w:hAnsi="Book Antiqua"/>
          <w:color w:val="000000" w:themeColor="text1"/>
          <w:sz w:val="16"/>
        </w:rPr>
        <w:t>.</w:t>
      </w:r>
      <w:r w:rsidRPr="002E6D37">
        <w:rPr>
          <w:rFonts w:ascii="Book Antiqua" w:hAnsi="Book Antiqua"/>
          <w:color w:val="000000" w:themeColor="text1"/>
          <w:sz w:val="16"/>
        </w:rPr>
        <w:t xml:space="preserve"> </w:t>
      </w:r>
    </w:p>
    <w:p w:rsidR="002E6D37" w:rsidRPr="002E6D37" w:rsidRDefault="002E6D37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color w:val="000000" w:themeColor="text1"/>
          <w:sz w:val="16"/>
        </w:rPr>
      </w:pPr>
      <w:r>
        <w:rPr>
          <w:rFonts w:ascii="Book Antiqua" w:hAnsi="Book Antiqua"/>
          <w:color w:val="000000" w:themeColor="text1"/>
          <w:sz w:val="16"/>
        </w:rPr>
        <w:tab/>
      </w:r>
      <w:r w:rsidRPr="002E6D37">
        <w:rPr>
          <w:rFonts w:ascii="Book Antiqua" w:hAnsi="Book Antiqua"/>
          <w:color w:val="000000" w:themeColor="text1"/>
          <w:sz w:val="16"/>
        </w:rPr>
        <w:t>Used by permission under OneLicense.net #A-707453</w:t>
      </w:r>
      <w:r w:rsidR="00A64BF0">
        <w:rPr>
          <w:rFonts w:ascii="Book Antiqua" w:hAnsi="Book Antiqua"/>
          <w:color w:val="000000" w:themeColor="text1"/>
          <w:sz w:val="16"/>
        </w:rPr>
        <w:t>.</w:t>
      </w:r>
    </w:p>
    <w:p w:rsidR="002E6D37" w:rsidRDefault="002E6D37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</w:rPr>
      </w:pPr>
    </w:p>
    <w:p w:rsidR="002E6D37" w:rsidRDefault="002E6D37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</w:rPr>
      </w:pPr>
    </w:p>
    <w:p w:rsidR="00331614" w:rsidRDefault="00A053A2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color w:val="000000" w:themeColor="text1"/>
          <w:sz w:val="20"/>
        </w:rPr>
      </w:pPr>
      <w:r w:rsidRPr="00A053A2">
        <w:rPr>
          <w:rFonts w:ascii="Book Antiqua" w:hAnsi="Book Antiqua"/>
          <w:smallCaps/>
          <w:color w:val="000000" w:themeColor="text1"/>
        </w:rPr>
        <w:t>†Words of Friendship</w:t>
      </w:r>
      <w:r w:rsidRPr="00A053A2">
        <w:rPr>
          <w:rFonts w:ascii="Book Antiqua" w:hAnsi="Book Antiqua"/>
          <w:smallCaps/>
          <w:color w:val="000000" w:themeColor="text1"/>
        </w:rPr>
        <w:tab/>
      </w:r>
      <w:r w:rsidRPr="00A053A2">
        <w:rPr>
          <w:rFonts w:ascii="Book Antiqua" w:hAnsi="Book Antiqua"/>
          <w:smallCaps/>
          <w:color w:val="000000" w:themeColor="text1"/>
        </w:rPr>
        <w:tab/>
      </w:r>
      <w:r w:rsidR="00542142">
        <w:rPr>
          <w:rFonts w:ascii="Book Antiqua" w:hAnsi="Book Antiqua"/>
          <w:color w:val="000000" w:themeColor="text1"/>
          <w:sz w:val="20"/>
        </w:rPr>
        <w:t xml:space="preserve">Rev. </w:t>
      </w:r>
      <w:r w:rsidR="00C71897">
        <w:rPr>
          <w:rFonts w:ascii="Book Antiqua" w:hAnsi="Book Antiqua"/>
          <w:color w:val="000000" w:themeColor="text1"/>
          <w:sz w:val="20"/>
        </w:rPr>
        <w:t>Courtney Willis</w:t>
      </w:r>
    </w:p>
    <w:p w:rsidR="00331614" w:rsidRDefault="00331614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</w:rPr>
      </w:pPr>
    </w:p>
    <w:p w:rsidR="00AC25F8" w:rsidRPr="00331614" w:rsidRDefault="00331614" w:rsidP="0033161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</w:rPr>
      </w:pPr>
      <w:r>
        <w:rPr>
          <w:rFonts w:ascii="Book Antiqua" w:hAnsi="Book Antiqua"/>
          <w:smallCaps/>
        </w:rPr>
        <w:t>A Time for Children</w:t>
      </w:r>
      <w:r>
        <w:rPr>
          <w:rFonts w:ascii="Book Antiqua" w:hAnsi="Book Antiqua"/>
          <w:smallCaps/>
        </w:rPr>
        <w:tab/>
      </w:r>
      <w:r>
        <w:rPr>
          <w:rFonts w:ascii="Book Antiqua" w:hAnsi="Book Antiqua"/>
          <w:smallCaps/>
        </w:rPr>
        <w:tab/>
      </w:r>
      <w:r w:rsidRPr="00331614">
        <w:rPr>
          <w:rFonts w:ascii="Book Antiqua" w:hAnsi="Book Antiqua"/>
          <w:sz w:val="20"/>
        </w:rPr>
        <w:t>Christina McCord</w:t>
      </w:r>
      <w:r>
        <w:rPr>
          <w:rFonts w:ascii="Book Antiqua" w:hAnsi="Book Antiqua"/>
          <w:smallCaps/>
        </w:rPr>
        <w:tab/>
      </w:r>
      <w:r>
        <w:rPr>
          <w:rFonts w:ascii="Book Antiqua" w:hAnsi="Book Antiqua"/>
          <w:smallCaps/>
        </w:rPr>
        <w:tab/>
      </w:r>
      <w:r w:rsidR="007F2417" w:rsidRPr="009E65C3">
        <w:rPr>
          <w:rFonts w:ascii="Book Antiqua" w:hAnsi="Book Antiqua"/>
          <w:smallCaps/>
          <w:color w:val="000000" w:themeColor="text1"/>
          <w:sz w:val="20"/>
        </w:rPr>
        <w:tab/>
      </w:r>
    </w:p>
    <w:p w:rsidR="00331614" w:rsidRDefault="00331614" w:rsidP="00AC25F8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1C71C8" w:rsidRPr="008D0075" w:rsidRDefault="008D0075" w:rsidP="00AC25F8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  <w:r w:rsidRPr="008D0075">
        <w:rPr>
          <w:rFonts w:ascii="Book Antiqua" w:hAnsi="Book Antiqua"/>
          <w:smallCaps/>
          <w:color w:val="000000" w:themeColor="text1"/>
        </w:rPr>
        <w:t>Musical Interlude</w:t>
      </w:r>
    </w:p>
    <w:p w:rsidR="008D0075" w:rsidRPr="008D0075" w:rsidRDefault="008D0075" w:rsidP="00C9616D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0000" w:themeColor="text1"/>
          <w:sz w:val="8"/>
          <w:szCs w:val="20"/>
        </w:rPr>
      </w:pPr>
    </w:p>
    <w:p w:rsidR="00C9616D" w:rsidRPr="00A053A2" w:rsidRDefault="00AC25F8" w:rsidP="00C9616D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0000" w:themeColor="text1"/>
          <w:sz w:val="18"/>
          <w:szCs w:val="20"/>
        </w:rPr>
      </w:pPr>
      <w:r>
        <w:rPr>
          <w:rFonts w:ascii="Book Antiqua" w:hAnsi="Book Antiqua"/>
          <w:color w:val="000000" w:themeColor="text1"/>
          <w:sz w:val="18"/>
          <w:szCs w:val="20"/>
        </w:rPr>
        <w:t>Du</w:t>
      </w:r>
      <w:r w:rsidR="00717B5E">
        <w:rPr>
          <w:rFonts w:ascii="Book Antiqua" w:hAnsi="Book Antiqua"/>
          <w:color w:val="000000" w:themeColor="text1"/>
          <w:sz w:val="18"/>
          <w:szCs w:val="20"/>
        </w:rPr>
        <w:t xml:space="preserve">ring the </w:t>
      </w:r>
      <w:r w:rsidR="00717B5E" w:rsidRPr="00717B5E">
        <w:rPr>
          <w:rFonts w:ascii="Book Antiqua" w:hAnsi="Book Antiqua"/>
          <w:color w:val="000000" w:themeColor="text1"/>
          <w:sz w:val="18"/>
          <w:szCs w:val="20"/>
        </w:rPr>
        <w:t>Musical Interlude</w:t>
      </w:r>
      <w:r w:rsidR="00C9616D" w:rsidRPr="00A053A2">
        <w:rPr>
          <w:rFonts w:ascii="Book Antiqua" w:hAnsi="Book Antiqua"/>
          <w:color w:val="000000" w:themeColor="text1"/>
          <w:sz w:val="18"/>
          <w:szCs w:val="20"/>
        </w:rPr>
        <w:t xml:space="preserve">, children, ages four through first grade, </w:t>
      </w:r>
    </w:p>
    <w:p w:rsidR="00C9616D" w:rsidRPr="00A053A2" w:rsidRDefault="00C9616D" w:rsidP="00C9616D">
      <w:pPr>
        <w:tabs>
          <w:tab w:val="center" w:pos="3240"/>
          <w:tab w:val="right" w:pos="6480"/>
        </w:tabs>
        <w:ind w:left="144"/>
        <w:rPr>
          <w:rFonts w:ascii="Book Antiqua" w:hAnsi="Book Antiqua"/>
          <w:smallCaps/>
          <w:color w:val="000000" w:themeColor="text1"/>
          <w:sz w:val="22"/>
        </w:rPr>
      </w:pPr>
      <w:r w:rsidRPr="00A053A2">
        <w:rPr>
          <w:rFonts w:ascii="Book Antiqua" w:hAnsi="Book Antiqua"/>
          <w:color w:val="000000" w:themeColor="text1"/>
          <w:sz w:val="18"/>
          <w:szCs w:val="20"/>
        </w:rPr>
        <w:t xml:space="preserve">may attend </w:t>
      </w:r>
      <w:r w:rsidRPr="00A053A2">
        <w:rPr>
          <w:rFonts w:ascii="Book Antiqua" w:hAnsi="Book Antiqua"/>
          <w:b/>
          <w:bCs/>
          <w:color w:val="000000" w:themeColor="text1"/>
          <w:sz w:val="18"/>
          <w:szCs w:val="20"/>
        </w:rPr>
        <w:t>Junior</w:t>
      </w:r>
      <w:r w:rsidRPr="00A053A2">
        <w:rPr>
          <w:rFonts w:ascii="Book Antiqua" w:hAnsi="Book Antiqua"/>
          <w:color w:val="000000" w:themeColor="text1"/>
          <w:sz w:val="18"/>
          <w:szCs w:val="20"/>
        </w:rPr>
        <w:t xml:space="preserve"> </w:t>
      </w:r>
      <w:r w:rsidRPr="00A053A2">
        <w:rPr>
          <w:rFonts w:ascii="Book Antiqua" w:hAnsi="Book Antiqua"/>
          <w:b/>
          <w:color w:val="000000" w:themeColor="text1"/>
          <w:sz w:val="18"/>
          <w:szCs w:val="20"/>
        </w:rPr>
        <w:t>Church</w:t>
      </w:r>
      <w:r w:rsidRPr="00A053A2">
        <w:rPr>
          <w:rFonts w:ascii="Book Antiqua" w:hAnsi="Book Antiqua"/>
          <w:color w:val="000000" w:themeColor="text1"/>
          <w:sz w:val="18"/>
          <w:szCs w:val="20"/>
        </w:rPr>
        <w:t xml:space="preserve"> and return to the sanctuary after the sermon. </w:t>
      </w:r>
    </w:p>
    <w:p w:rsidR="00C9616D" w:rsidRPr="009E65C3" w:rsidRDefault="00C9616D" w:rsidP="007D7FCE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20"/>
        </w:rPr>
      </w:pPr>
    </w:p>
    <w:p w:rsidR="007D7FCE" w:rsidRPr="00A053A2" w:rsidRDefault="007D7FCE" w:rsidP="007D7FCE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</w:rPr>
      </w:pPr>
      <w:r w:rsidRPr="00A053A2">
        <w:rPr>
          <w:rFonts w:ascii="Book Antiqua" w:hAnsi="Book Antiqua"/>
          <w:smallCaps/>
          <w:color w:val="000000" w:themeColor="text1"/>
        </w:rPr>
        <w:t>Prayers of God’s People</w:t>
      </w:r>
      <w:r w:rsidRPr="00A053A2">
        <w:rPr>
          <w:rFonts w:ascii="Book Antiqua" w:hAnsi="Book Antiqua"/>
          <w:smallCaps/>
          <w:color w:val="000000" w:themeColor="text1"/>
        </w:rPr>
        <w:tab/>
      </w:r>
      <w:r w:rsidRPr="00A053A2">
        <w:rPr>
          <w:rFonts w:ascii="Book Antiqua" w:hAnsi="Book Antiqua"/>
          <w:smallCaps/>
          <w:color w:val="000000" w:themeColor="text1"/>
        </w:rPr>
        <w:tab/>
      </w:r>
      <w:r w:rsidR="00331614">
        <w:rPr>
          <w:rFonts w:ascii="Book Antiqua" w:hAnsi="Book Antiqua"/>
          <w:color w:val="000000" w:themeColor="text1"/>
          <w:sz w:val="20"/>
        </w:rPr>
        <w:t xml:space="preserve">Rev. </w:t>
      </w:r>
      <w:r w:rsidR="00C71897">
        <w:rPr>
          <w:rFonts w:ascii="Book Antiqua" w:hAnsi="Book Antiqua"/>
          <w:color w:val="000000" w:themeColor="text1"/>
          <w:sz w:val="20"/>
        </w:rPr>
        <w:t>Darnysha Nard</w:t>
      </w:r>
    </w:p>
    <w:p w:rsidR="008D0075" w:rsidRPr="009E65C3" w:rsidRDefault="008D0075" w:rsidP="00BB25C5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20"/>
        </w:rPr>
      </w:pPr>
    </w:p>
    <w:p w:rsidR="00331614" w:rsidRDefault="00331614" w:rsidP="000C2DB4">
      <w:pPr>
        <w:tabs>
          <w:tab w:val="center" w:pos="3240"/>
          <w:tab w:val="right" w:pos="6480"/>
        </w:tabs>
        <w:rPr>
          <w:rFonts w:ascii="Book Antiqua" w:hAnsi="Book Antiqua"/>
          <w:i/>
          <w:color w:val="000000" w:themeColor="text1"/>
          <w:sz w:val="20"/>
        </w:rPr>
      </w:pPr>
      <w:r>
        <w:rPr>
          <w:rFonts w:ascii="Book Antiqua" w:hAnsi="Book Antiqua"/>
          <w:smallCaps/>
          <w:color w:val="000000" w:themeColor="text1"/>
        </w:rPr>
        <w:t>The Lord’s Prayer</w:t>
      </w:r>
      <w:r w:rsidR="00582771">
        <w:rPr>
          <w:rFonts w:ascii="Book Antiqua" w:hAnsi="Book Antiqua"/>
          <w:smallCaps/>
          <w:color w:val="000000" w:themeColor="text1"/>
        </w:rPr>
        <w:t xml:space="preserve"> </w:t>
      </w:r>
      <w:r>
        <w:rPr>
          <w:rFonts w:ascii="Book Antiqua" w:hAnsi="Book Antiqua"/>
          <w:smallCaps/>
          <w:color w:val="000000" w:themeColor="text1"/>
        </w:rPr>
        <w:tab/>
      </w:r>
      <w:r>
        <w:rPr>
          <w:rFonts w:ascii="Book Antiqua" w:hAnsi="Book Antiqua"/>
          <w:smallCaps/>
          <w:color w:val="000000" w:themeColor="text1"/>
        </w:rPr>
        <w:tab/>
      </w:r>
      <w:r w:rsidRPr="00331614">
        <w:rPr>
          <w:rFonts w:ascii="Book Antiqua" w:hAnsi="Book Antiqua"/>
          <w:i/>
          <w:color w:val="000000" w:themeColor="text1"/>
          <w:sz w:val="20"/>
        </w:rPr>
        <w:t>Albert Hay Malotte</w:t>
      </w:r>
    </w:p>
    <w:p w:rsidR="00582771" w:rsidRPr="00582771" w:rsidRDefault="00582771" w:rsidP="000C2DB4">
      <w:pPr>
        <w:tabs>
          <w:tab w:val="center" w:pos="3240"/>
          <w:tab w:val="right" w:pos="6480"/>
        </w:tabs>
        <w:rPr>
          <w:rFonts w:ascii="Book Antiqua" w:hAnsi="Book Antiqua"/>
          <w:i/>
          <w:color w:val="000000" w:themeColor="text1"/>
          <w:sz w:val="8"/>
        </w:rPr>
      </w:pPr>
    </w:p>
    <w:p w:rsidR="00582771" w:rsidRPr="00582771" w:rsidRDefault="00582771" w:rsidP="00582771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0000" w:themeColor="text1"/>
          <w:sz w:val="18"/>
        </w:rPr>
      </w:pPr>
      <w:r w:rsidRPr="00582771">
        <w:rPr>
          <w:rFonts w:ascii="Book Antiqua" w:hAnsi="Book Antiqua"/>
          <w:color w:val="000000" w:themeColor="text1"/>
          <w:sz w:val="18"/>
        </w:rPr>
        <w:t xml:space="preserve">(The congregation is invited to sing </w:t>
      </w:r>
      <w:r w:rsidRPr="00582771">
        <w:rPr>
          <w:rFonts w:ascii="Book Antiqua" w:hAnsi="Book Antiqua"/>
          <w:b/>
          <w:color w:val="000000" w:themeColor="text1"/>
          <w:sz w:val="18"/>
        </w:rPr>
        <w:t>The Lord’s Prayer</w:t>
      </w:r>
      <w:r w:rsidRPr="00582771">
        <w:rPr>
          <w:rFonts w:ascii="Book Antiqua" w:hAnsi="Book Antiqua"/>
          <w:color w:val="000000" w:themeColor="text1"/>
          <w:sz w:val="18"/>
        </w:rPr>
        <w:t xml:space="preserve"> found on </w:t>
      </w:r>
    </w:p>
    <w:p w:rsidR="000B2073" w:rsidRPr="00582771" w:rsidRDefault="00582771" w:rsidP="00582771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0000" w:themeColor="text1"/>
          <w:sz w:val="18"/>
        </w:rPr>
      </w:pPr>
      <w:r w:rsidRPr="00582771">
        <w:rPr>
          <w:rFonts w:ascii="Book Antiqua" w:hAnsi="Book Antiqua"/>
          <w:color w:val="000000" w:themeColor="text1"/>
          <w:sz w:val="18"/>
        </w:rPr>
        <w:t>page 632 in the hymnal.)</w:t>
      </w:r>
    </w:p>
    <w:p w:rsidR="002E6D37" w:rsidRDefault="002E6D37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277E53" w:rsidRPr="00331614" w:rsidRDefault="00BB25C5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16"/>
        </w:rPr>
      </w:pPr>
      <w:r>
        <w:rPr>
          <w:rFonts w:ascii="Book Antiqua" w:hAnsi="Book Antiqua"/>
          <w:smallCaps/>
          <w:color w:val="000000" w:themeColor="text1"/>
        </w:rPr>
        <w:t>Opening of God’s Word</w:t>
      </w:r>
      <w:r>
        <w:rPr>
          <w:rFonts w:ascii="Book Antiqua" w:hAnsi="Book Antiqua"/>
          <w:smallCaps/>
          <w:color w:val="000000" w:themeColor="text1"/>
        </w:rPr>
        <w:tab/>
      </w:r>
      <w:r>
        <w:rPr>
          <w:rFonts w:ascii="Book Antiqua" w:hAnsi="Book Antiqua"/>
          <w:smallCaps/>
          <w:color w:val="000000" w:themeColor="text1"/>
        </w:rPr>
        <w:tab/>
      </w:r>
      <w:r w:rsidR="00C71897">
        <w:rPr>
          <w:rFonts w:ascii="Book Antiqua" w:hAnsi="Book Antiqua"/>
          <w:color w:val="000000" w:themeColor="text1"/>
          <w:sz w:val="20"/>
        </w:rPr>
        <w:t>Aubreigh Duckworth</w:t>
      </w:r>
      <w:r w:rsidR="00E03930" w:rsidRPr="00A053A2">
        <w:rPr>
          <w:rFonts w:ascii="Book Antiqua" w:hAnsi="Book Antiqua"/>
          <w:smallCaps/>
          <w:color w:val="000000" w:themeColor="text1"/>
        </w:rPr>
        <w:tab/>
      </w:r>
      <w:r w:rsidR="00E03930" w:rsidRPr="00A053A2">
        <w:rPr>
          <w:rFonts w:ascii="Book Antiqua" w:hAnsi="Book Antiqua"/>
          <w:i/>
          <w:color w:val="000000" w:themeColor="text1"/>
          <w:sz w:val="20"/>
          <w:szCs w:val="20"/>
        </w:rPr>
        <w:tab/>
      </w:r>
      <w:r w:rsidR="00616F79" w:rsidRPr="00FA2900">
        <w:rPr>
          <w:rFonts w:ascii="Book Antiqua" w:hAnsi="Book Antiqua"/>
          <w:smallCaps/>
          <w:color w:val="000000" w:themeColor="text1"/>
          <w:sz w:val="32"/>
          <w:szCs w:val="28"/>
        </w:rPr>
        <w:tab/>
      </w:r>
    </w:p>
    <w:p w:rsidR="000B2073" w:rsidRPr="00A24F68" w:rsidRDefault="00277E5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40"/>
          <w:szCs w:val="28"/>
        </w:rPr>
      </w:pPr>
      <w:r w:rsidRPr="00A24F68">
        <w:rPr>
          <w:rFonts w:ascii="Book Antiqua" w:hAnsi="Book Antiqua"/>
          <w:smallCaps/>
          <w:color w:val="000000" w:themeColor="text1"/>
          <w:sz w:val="36"/>
          <w:szCs w:val="28"/>
        </w:rPr>
        <w:tab/>
      </w:r>
    </w:p>
    <w:p w:rsidR="00535724" w:rsidRPr="00A053A2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32"/>
          <w:szCs w:val="28"/>
        </w:rPr>
      </w:pPr>
      <w:r>
        <w:rPr>
          <w:rFonts w:ascii="Book Antiqua" w:hAnsi="Book Antiqua"/>
          <w:smallCaps/>
          <w:color w:val="000000" w:themeColor="text1"/>
          <w:sz w:val="32"/>
          <w:szCs w:val="28"/>
        </w:rPr>
        <w:lastRenderedPageBreak/>
        <w:tab/>
      </w:r>
      <w:r w:rsidR="00FE203E" w:rsidRPr="00A053A2">
        <w:rPr>
          <w:rFonts w:ascii="Book Antiqua" w:hAnsi="Book Antiqua"/>
          <w:smallCaps/>
          <w:color w:val="000000" w:themeColor="text1"/>
          <w:sz w:val="32"/>
          <w:szCs w:val="28"/>
        </w:rPr>
        <w:t>Hearing God’s Word</w:t>
      </w:r>
    </w:p>
    <w:p w:rsidR="00535724" w:rsidRPr="00717B5E" w:rsidRDefault="00535724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16"/>
        </w:rPr>
      </w:pPr>
      <w:r w:rsidRPr="00717B5E">
        <w:rPr>
          <w:rFonts w:ascii="Book Antiqua" w:hAnsi="Book Antiqua"/>
          <w:color w:val="000000" w:themeColor="text1"/>
          <w:sz w:val="16"/>
        </w:rPr>
        <w:tab/>
      </w:r>
      <w:r w:rsidRPr="00717B5E">
        <w:rPr>
          <w:rFonts w:ascii="Book Antiqua" w:hAnsi="Book Antiqua"/>
          <w:color w:val="000000" w:themeColor="text1"/>
          <w:sz w:val="16"/>
        </w:rPr>
        <w:tab/>
      </w:r>
    </w:p>
    <w:p w:rsidR="00A053A2" w:rsidRDefault="0072079C" w:rsidP="00A053A2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</w:rPr>
      </w:pPr>
      <w:r w:rsidRPr="00A053A2">
        <w:rPr>
          <w:rFonts w:ascii="Book Antiqua" w:hAnsi="Book Antiqua"/>
          <w:smallCaps/>
          <w:color w:val="000000" w:themeColor="text1"/>
        </w:rPr>
        <w:t>Scripture Lesson</w:t>
      </w:r>
      <w:r w:rsidR="00D96F13" w:rsidRPr="00A053A2">
        <w:rPr>
          <w:rFonts w:ascii="Book Antiqua" w:hAnsi="Book Antiqua"/>
          <w:smallCaps/>
          <w:color w:val="000000" w:themeColor="text1"/>
        </w:rPr>
        <w:tab/>
      </w:r>
      <w:r w:rsidR="00212CBF" w:rsidRPr="00C71897">
        <w:rPr>
          <w:rFonts w:ascii="Book Antiqua" w:hAnsi="Book Antiqua" w:cs="Arial"/>
          <w:color w:val="000000"/>
          <w:szCs w:val="20"/>
        </w:rPr>
        <w:t>Luke 9:28-43a</w:t>
      </w:r>
      <w:r w:rsidR="00AC2B72">
        <w:rPr>
          <w:rFonts w:ascii="Book Antiqua" w:hAnsi="Book Antiqua"/>
          <w:smallCaps/>
          <w:color w:val="000000" w:themeColor="text1"/>
        </w:rPr>
        <w:tab/>
      </w:r>
      <w:r w:rsidR="008D0075">
        <w:rPr>
          <w:rFonts w:ascii="Book Antiqua" w:hAnsi="Book Antiqua"/>
          <w:color w:val="000000" w:themeColor="text1"/>
          <w:sz w:val="20"/>
        </w:rPr>
        <w:t xml:space="preserve">Rev. </w:t>
      </w:r>
      <w:r w:rsidR="00C71897">
        <w:rPr>
          <w:rFonts w:ascii="Book Antiqua" w:hAnsi="Book Antiqua"/>
          <w:color w:val="000000" w:themeColor="text1"/>
          <w:sz w:val="20"/>
        </w:rPr>
        <w:t>Willis</w:t>
      </w:r>
    </w:p>
    <w:p w:rsidR="00FA2900" w:rsidRPr="006C1345" w:rsidRDefault="00FA2900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20"/>
        </w:rPr>
      </w:pPr>
    </w:p>
    <w:p w:rsidR="00036FDD" w:rsidRPr="00A053A2" w:rsidRDefault="00036FDD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  <w:r w:rsidRPr="00A053A2">
        <w:rPr>
          <w:rFonts w:ascii="Book Antiqua" w:hAnsi="Book Antiqua"/>
          <w:smallCaps/>
          <w:color w:val="000000" w:themeColor="text1"/>
        </w:rPr>
        <w:t>Sermon</w:t>
      </w:r>
      <w:r w:rsidRPr="00A053A2">
        <w:rPr>
          <w:rFonts w:ascii="Book Antiqua" w:hAnsi="Book Antiqua"/>
          <w:smallCaps/>
          <w:color w:val="000000" w:themeColor="text1"/>
        </w:rPr>
        <w:tab/>
      </w:r>
      <w:r w:rsidR="004A447B" w:rsidRPr="00A053A2">
        <w:rPr>
          <w:rFonts w:ascii="Book Antiqua" w:hAnsi="Book Antiqua"/>
          <w:smallCaps/>
          <w:color w:val="000000" w:themeColor="text1"/>
        </w:rPr>
        <w:tab/>
      </w:r>
      <w:r w:rsidR="00C71897">
        <w:rPr>
          <w:rFonts w:ascii="Book Antiqua" w:hAnsi="Book Antiqua"/>
          <w:color w:val="000000" w:themeColor="text1"/>
          <w:sz w:val="20"/>
        </w:rPr>
        <w:t>Rev. Alan Sherouse</w:t>
      </w:r>
    </w:p>
    <w:p w:rsidR="00BC7ED4" w:rsidRPr="005F5EA3" w:rsidRDefault="00036FDD" w:rsidP="00C81AC9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</w:rPr>
      </w:pPr>
      <w:r w:rsidRPr="00A053A2">
        <w:rPr>
          <w:rFonts w:ascii="Book Antiqua" w:hAnsi="Book Antiqua"/>
          <w:i/>
          <w:color w:val="000000" w:themeColor="text1"/>
          <w:sz w:val="14"/>
          <w:szCs w:val="18"/>
        </w:rPr>
        <w:tab/>
      </w:r>
      <w:r w:rsidR="005F5EA3" w:rsidRPr="005F5EA3">
        <w:rPr>
          <w:rFonts w:ascii="Book Antiqua" w:hAnsi="Book Antiqua"/>
          <w:color w:val="000000" w:themeColor="text1"/>
        </w:rPr>
        <w:t>The View From the Mountain</w:t>
      </w:r>
      <w:r w:rsidR="004A447B" w:rsidRPr="005F5EA3">
        <w:rPr>
          <w:rFonts w:ascii="Book Antiqua" w:hAnsi="Book Antiqua"/>
          <w:smallCaps/>
          <w:color w:val="000000" w:themeColor="text1"/>
        </w:rPr>
        <w:tab/>
      </w:r>
      <w:r w:rsidR="00AB7F07" w:rsidRPr="005F5EA3">
        <w:rPr>
          <w:rFonts w:ascii="Book Antiqua" w:hAnsi="Book Antiqua"/>
          <w:color w:val="000000" w:themeColor="text1"/>
        </w:rPr>
        <w:t xml:space="preserve">   </w:t>
      </w:r>
    </w:p>
    <w:p w:rsidR="00F9447F" w:rsidRPr="009043F9" w:rsidRDefault="00F9447F" w:rsidP="009B09E5">
      <w:pPr>
        <w:tabs>
          <w:tab w:val="center" w:pos="3240"/>
          <w:tab w:val="right" w:pos="6480"/>
        </w:tabs>
        <w:jc w:val="center"/>
        <w:rPr>
          <w:rFonts w:ascii="Book Antiqua" w:hAnsi="Book Antiqua"/>
          <w:smallCaps/>
          <w:color w:val="000000" w:themeColor="text1"/>
          <w:sz w:val="32"/>
          <w:szCs w:val="28"/>
        </w:rPr>
      </w:pPr>
    </w:p>
    <w:p w:rsidR="000A1F4D" w:rsidRPr="00A053A2" w:rsidRDefault="000A1F4D" w:rsidP="009B09E5">
      <w:pPr>
        <w:tabs>
          <w:tab w:val="center" w:pos="3240"/>
          <w:tab w:val="right" w:pos="6480"/>
        </w:tabs>
        <w:jc w:val="center"/>
        <w:rPr>
          <w:rFonts w:ascii="Book Antiqua" w:hAnsi="Book Antiqua"/>
          <w:smallCaps/>
          <w:color w:val="000000" w:themeColor="text1"/>
        </w:rPr>
      </w:pPr>
      <w:r w:rsidRPr="00A053A2">
        <w:rPr>
          <w:rFonts w:ascii="Book Antiqua" w:hAnsi="Book Antiqua"/>
          <w:smallCaps/>
          <w:color w:val="000000" w:themeColor="text1"/>
          <w:sz w:val="32"/>
          <w:szCs w:val="28"/>
        </w:rPr>
        <w:t>Responding to God’s Word</w:t>
      </w:r>
    </w:p>
    <w:p w:rsidR="00D75C12" w:rsidRPr="00A053A2" w:rsidRDefault="00D75C12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16"/>
        </w:rPr>
      </w:pPr>
    </w:p>
    <w:p w:rsidR="00D75C12" w:rsidRPr="00A053A2" w:rsidRDefault="00D75C12" w:rsidP="00D75C12">
      <w:pPr>
        <w:tabs>
          <w:tab w:val="center" w:pos="3240"/>
          <w:tab w:val="right" w:pos="6480"/>
        </w:tabs>
        <w:ind w:left="-144"/>
        <w:rPr>
          <w:rFonts w:ascii="Book Antiqua" w:hAnsi="Book Antiqua"/>
          <w:i/>
          <w:smallCaps/>
          <w:color w:val="000000" w:themeColor="text1"/>
          <w:sz w:val="18"/>
        </w:rPr>
      </w:pPr>
      <w:r w:rsidRPr="00A053A2">
        <w:rPr>
          <w:rFonts w:ascii="Book Antiqua" w:hAnsi="Book Antiqua"/>
          <w:smallCaps/>
          <w:color w:val="000000" w:themeColor="text1"/>
        </w:rPr>
        <w:t>†Hymn of Response</w:t>
      </w:r>
      <w:r w:rsidR="00DC4C4E" w:rsidRPr="00A053A2">
        <w:rPr>
          <w:rFonts w:ascii="Book Antiqua" w:hAnsi="Book Antiqua"/>
          <w:smallCaps/>
          <w:color w:val="000000" w:themeColor="text1"/>
        </w:rPr>
        <w:t xml:space="preserve"> </w:t>
      </w:r>
      <w:r w:rsidR="009043F9">
        <w:rPr>
          <w:rFonts w:ascii="Book Antiqua" w:hAnsi="Book Antiqua"/>
          <w:smallCaps/>
          <w:color w:val="000000" w:themeColor="text1"/>
        </w:rPr>
        <w:t>90</w:t>
      </w:r>
      <w:r w:rsidR="00BF1855" w:rsidRPr="00A053A2">
        <w:rPr>
          <w:rFonts w:ascii="Book Antiqua" w:hAnsi="Book Antiqua"/>
          <w:smallCaps/>
          <w:color w:val="000000" w:themeColor="text1"/>
        </w:rPr>
        <w:tab/>
      </w:r>
      <w:r w:rsidR="00BF1855" w:rsidRPr="00A053A2">
        <w:rPr>
          <w:rFonts w:ascii="Book Antiqua" w:hAnsi="Book Antiqua"/>
          <w:smallCaps/>
          <w:color w:val="000000" w:themeColor="text1"/>
        </w:rPr>
        <w:tab/>
      </w:r>
      <w:r w:rsidR="009043F9">
        <w:rPr>
          <w:rFonts w:ascii="Book Antiqua" w:hAnsi="Book Antiqua"/>
          <w:i/>
          <w:smallCaps/>
          <w:color w:val="000000" w:themeColor="text1"/>
          <w:sz w:val="20"/>
        </w:rPr>
        <w:t>Christi Sanctorum</w:t>
      </w:r>
      <w:r w:rsidR="00E609BB" w:rsidRPr="00A053A2">
        <w:rPr>
          <w:rFonts w:ascii="Book Antiqua" w:hAnsi="Book Antiqua"/>
          <w:i/>
          <w:smallCaps/>
          <w:color w:val="000000" w:themeColor="text1"/>
          <w:sz w:val="18"/>
        </w:rPr>
        <w:tab/>
      </w:r>
      <w:r w:rsidR="007F68D5" w:rsidRPr="00A053A2">
        <w:rPr>
          <w:rFonts w:ascii="Book Antiqua" w:hAnsi="Book Antiqua"/>
          <w:i/>
          <w:smallCaps/>
          <w:color w:val="000000" w:themeColor="text1"/>
          <w:sz w:val="18"/>
        </w:rPr>
        <w:tab/>
      </w:r>
      <w:r w:rsidR="00E609BB" w:rsidRPr="00A053A2">
        <w:rPr>
          <w:rFonts w:ascii="Book Antiqua" w:hAnsi="Book Antiqua"/>
          <w:i/>
          <w:smallCaps/>
          <w:color w:val="000000" w:themeColor="text1"/>
          <w:sz w:val="18"/>
        </w:rPr>
        <w:tab/>
      </w:r>
      <w:r w:rsidR="00DC4C4E" w:rsidRPr="00A053A2">
        <w:rPr>
          <w:rFonts w:ascii="Book Antiqua" w:hAnsi="Book Antiqua"/>
          <w:i/>
          <w:smallCaps/>
          <w:color w:val="000000" w:themeColor="text1"/>
          <w:sz w:val="18"/>
        </w:rPr>
        <w:tab/>
      </w:r>
    </w:p>
    <w:p w:rsidR="00636FBF" w:rsidRPr="00A053A2" w:rsidRDefault="00D75C12" w:rsidP="004A447B">
      <w:pPr>
        <w:tabs>
          <w:tab w:val="center" w:pos="3240"/>
          <w:tab w:val="right" w:pos="6480"/>
        </w:tabs>
        <w:rPr>
          <w:rFonts w:ascii="Book Antiqua" w:hAnsi="Book Antiqua"/>
          <w:i/>
          <w:color w:val="000000" w:themeColor="text1"/>
        </w:rPr>
      </w:pPr>
      <w:r w:rsidRPr="00A053A2">
        <w:rPr>
          <w:rFonts w:ascii="Book Antiqua" w:hAnsi="Book Antiqua"/>
          <w:i/>
          <w:smallCaps/>
          <w:color w:val="000000" w:themeColor="text1"/>
          <w:sz w:val="18"/>
        </w:rPr>
        <w:tab/>
      </w:r>
      <w:r w:rsidR="0099597E">
        <w:rPr>
          <w:rFonts w:ascii="Book Antiqua" w:hAnsi="Book Antiqua"/>
          <w:i/>
          <w:color w:val="000000" w:themeColor="text1"/>
        </w:rPr>
        <w:t>Christ I</w:t>
      </w:r>
      <w:r w:rsidR="009043F9">
        <w:rPr>
          <w:rFonts w:ascii="Book Antiqua" w:hAnsi="Book Antiqua"/>
          <w:i/>
          <w:color w:val="000000" w:themeColor="text1"/>
        </w:rPr>
        <w:t>s the World’s Light</w:t>
      </w:r>
    </w:p>
    <w:p w:rsidR="00C9616D" w:rsidRPr="006C1345" w:rsidRDefault="00C9616D" w:rsidP="004A447B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20"/>
        </w:rPr>
      </w:pPr>
      <w:bookmarkStart w:id="0" w:name="_GoBack"/>
      <w:bookmarkEnd w:id="0"/>
    </w:p>
    <w:p w:rsidR="00A64BF0" w:rsidRDefault="00A64BF0" w:rsidP="00E27267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  <w:r>
        <w:rPr>
          <w:rFonts w:ascii="Book Antiqua" w:hAnsi="Book Antiqua"/>
          <w:smallCaps/>
          <w:color w:val="000000" w:themeColor="text1"/>
        </w:rPr>
        <w:t>Musical Interlude</w:t>
      </w:r>
    </w:p>
    <w:p w:rsidR="00A64BF0" w:rsidRPr="00212CBF" w:rsidRDefault="00A64BF0" w:rsidP="00E27267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20"/>
        </w:rPr>
      </w:pPr>
    </w:p>
    <w:p w:rsidR="00E27267" w:rsidRPr="006C1345" w:rsidRDefault="000B2073" w:rsidP="00E27267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28"/>
        </w:rPr>
      </w:pPr>
      <w:r>
        <w:rPr>
          <w:rFonts w:ascii="Book Antiqua" w:hAnsi="Book Antiqua"/>
          <w:smallCaps/>
          <w:color w:val="000000" w:themeColor="text1"/>
        </w:rPr>
        <w:t>The Lord’s Supper</w:t>
      </w:r>
      <w:r w:rsidR="00E27267">
        <w:rPr>
          <w:rFonts w:ascii="Book Antiqua" w:hAnsi="Book Antiqua"/>
          <w:smallCaps/>
          <w:color w:val="000000" w:themeColor="text1"/>
        </w:rPr>
        <w:tab/>
      </w:r>
      <w:r w:rsidR="00E27267">
        <w:rPr>
          <w:rFonts w:ascii="Book Antiqua" w:hAnsi="Book Antiqua"/>
          <w:smallCaps/>
          <w:color w:val="000000" w:themeColor="text1"/>
        </w:rPr>
        <w:tab/>
      </w:r>
      <w:r w:rsidR="00542142">
        <w:rPr>
          <w:rFonts w:ascii="Book Antiqua" w:hAnsi="Book Antiqua"/>
          <w:color w:val="000000" w:themeColor="text1"/>
          <w:sz w:val="20"/>
        </w:rPr>
        <w:t xml:space="preserve">Rev. </w:t>
      </w:r>
      <w:r w:rsidR="009043F9">
        <w:rPr>
          <w:rFonts w:ascii="Book Antiqua" w:hAnsi="Book Antiqua"/>
          <w:color w:val="000000" w:themeColor="text1"/>
          <w:sz w:val="20"/>
        </w:rPr>
        <w:t>Nard</w:t>
      </w:r>
    </w:p>
    <w:p w:rsidR="000B2073" w:rsidRDefault="00E27267" w:rsidP="004A447B">
      <w:pPr>
        <w:tabs>
          <w:tab w:val="center" w:pos="3240"/>
          <w:tab w:val="right" w:pos="6480"/>
        </w:tabs>
        <w:rPr>
          <w:rFonts w:ascii="Book Antiqua" w:hAnsi="Book Antiqua"/>
          <w:i/>
          <w:color w:val="000000" w:themeColor="text1"/>
          <w:sz w:val="20"/>
        </w:rPr>
      </w:pPr>
      <w:r w:rsidRPr="006C1345">
        <w:rPr>
          <w:rFonts w:ascii="Book Antiqua" w:hAnsi="Book Antiqua"/>
          <w:smallCaps/>
          <w:color w:val="000000" w:themeColor="text1"/>
          <w:sz w:val="28"/>
        </w:rPr>
        <w:tab/>
      </w:r>
      <w:r w:rsidRPr="006C1345">
        <w:rPr>
          <w:rFonts w:ascii="Book Antiqua" w:hAnsi="Book Antiqua"/>
          <w:smallCaps/>
          <w:color w:val="000000" w:themeColor="text1"/>
          <w:sz w:val="28"/>
        </w:rPr>
        <w:tab/>
      </w:r>
      <w:r w:rsidR="006C1345">
        <w:rPr>
          <w:rFonts w:ascii="Book Antiqua" w:hAnsi="Book Antiqua"/>
          <w:color w:val="000000" w:themeColor="text1"/>
          <w:sz w:val="20"/>
        </w:rPr>
        <w:t>David Worsley</w:t>
      </w:r>
      <w:r w:rsidRPr="006C1345">
        <w:rPr>
          <w:rFonts w:ascii="Book Antiqua" w:hAnsi="Book Antiqua"/>
          <w:color w:val="000000" w:themeColor="text1"/>
          <w:sz w:val="20"/>
        </w:rPr>
        <w:t xml:space="preserve"> </w:t>
      </w:r>
      <w:r w:rsidRPr="006C1345">
        <w:rPr>
          <w:rFonts w:ascii="Book Antiqua" w:hAnsi="Book Antiqua"/>
          <w:i/>
          <w:color w:val="000000" w:themeColor="text1"/>
          <w:sz w:val="20"/>
        </w:rPr>
        <w:t>deacon chair</w:t>
      </w:r>
    </w:p>
    <w:p w:rsidR="004B6996" w:rsidRDefault="004B6996" w:rsidP="004A447B">
      <w:pPr>
        <w:tabs>
          <w:tab w:val="center" w:pos="3240"/>
          <w:tab w:val="right" w:pos="6480"/>
        </w:tabs>
        <w:rPr>
          <w:rFonts w:ascii="Book Antiqua" w:hAnsi="Book Antiqua"/>
          <w:i/>
          <w:color w:val="000000" w:themeColor="text1"/>
          <w:sz w:val="20"/>
        </w:rPr>
      </w:pPr>
    </w:p>
    <w:p w:rsidR="004B6996" w:rsidRPr="004B6996" w:rsidRDefault="004B6996" w:rsidP="004A447B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  <w:r w:rsidRPr="004B6996">
        <w:rPr>
          <w:rFonts w:ascii="Book Antiqua" w:hAnsi="Book Antiqua"/>
          <w:smallCaps/>
          <w:color w:val="000000" w:themeColor="text1"/>
        </w:rPr>
        <w:t>M</w:t>
      </w:r>
      <w:r w:rsidR="008D43F7">
        <w:rPr>
          <w:rFonts w:ascii="Book Antiqua" w:hAnsi="Book Antiqua"/>
          <w:smallCaps/>
          <w:color w:val="000000" w:themeColor="text1"/>
        </w:rPr>
        <w:t>usic for Communion</w:t>
      </w:r>
      <w:r>
        <w:rPr>
          <w:rFonts w:ascii="Book Antiqua" w:hAnsi="Book Antiqua"/>
          <w:smallCaps/>
          <w:color w:val="000000" w:themeColor="text1"/>
        </w:rPr>
        <w:tab/>
      </w:r>
      <w:r>
        <w:rPr>
          <w:rFonts w:ascii="Book Antiqua" w:hAnsi="Book Antiqua"/>
          <w:smallCaps/>
          <w:color w:val="000000" w:themeColor="text1"/>
        </w:rPr>
        <w:tab/>
      </w:r>
      <w:r w:rsidRPr="004B6996">
        <w:rPr>
          <w:rFonts w:ascii="Book Antiqua" w:hAnsi="Book Antiqua"/>
          <w:i/>
          <w:color w:val="000000" w:themeColor="text1"/>
          <w:sz w:val="20"/>
        </w:rPr>
        <w:t>Arnold B. Sherman</w:t>
      </w:r>
    </w:p>
    <w:p w:rsidR="004B6996" w:rsidRDefault="004B6996" w:rsidP="004A447B">
      <w:pPr>
        <w:tabs>
          <w:tab w:val="center" w:pos="3240"/>
          <w:tab w:val="right" w:pos="6480"/>
        </w:tabs>
        <w:rPr>
          <w:rFonts w:ascii="Book Antiqua" w:hAnsi="Book Antiqua"/>
          <w:i/>
          <w:color w:val="000000" w:themeColor="text1"/>
        </w:rPr>
      </w:pPr>
      <w:r>
        <w:rPr>
          <w:rFonts w:ascii="Book Antiqua" w:hAnsi="Book Antiqua"/>
          <w:color w:val="000000" w:themeColor="text1"/>
          <w:sz w:val="20"/>
        </w:rPr>
        <w:tab/>
      </w:r>
      <w:r w:rsidRPr="004B6996">
        <w:rPr>
          <w:rFonts w:ascii="Book Antiqua" w:hAnsi="Book Antiqua"/>
          <w:i/>
          <w:color w:val="000000" w:themeColor="text1"/>
        </w:rPr>
        <w:t>Grazioso</w:t>
      </w:r>
    </w:p>
    <w:p w:rsidR="004B6996" w:rsidRPr="004B6996" w:rsidRDefault="004B6996" w:rsidP="004A447B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i/>
          <w:color w:val="000000" w:themeColor="text1"/>
        </w:rPr>
        <w:tab/>
      </w:r>
      <w:r w:rsidRPr="008D43F7">
        <w:rPr>
          <w:rFonts w:ascii="Book Antiqua" w:hAnsi="Book Antiqua"/>
          <w:color w:val="000000" w:themeColor="text1"/>
          <w:sz w:val="18"/>
        </w:rPr>
        <w:t>Adult Handbell Choir</w:t>
      </w:r>
    </w:p>
    <w:p w:rsidR="00E27267" w:rsidRPr="006C1345" w:rsidRDefault="00E27267" w:rsidP="004A447B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20"/>
        </w:rPr>
      </w:pPr>
    </w:p>
    <w:p w:rsidR="00E27267" w:rsidRDefault="00337FD2" w:rsidP="004A447B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</w:rPr>
      </w:pPr>
      <w:r w:rsidRPr="00A053A2">
        <w:rPr>
          <w:rFonts w:ascii="Book Antiqua" w:hAnsi="Book Antiqua"/>
          <w:smallCaps/>
          <w:color w:val="000000" w:themeColor="text1"/>
        </w:rPr>
        <w:t>Offertory Prayer</w:t>
      </w:r>
      <w:r w:rsidR="00717EF9" w:rsidRPr="00A053A2">
        <w:rPr>
          <w:rFonts w:ascii="Book Antiqua" w:hAnsi="Book Antiqua"/>
          <w:smallCaps/>
          <w:color w:val="000000" w:themeColor="text1"/>
        </w:rPr>
        <w:t xml:space="preserve"> </w:t>
      </w:r>
      <w:r w:rsidR="007A43FE" w:rsidRPr="00A053A2">
        <w:rPr>
          <w:rFonts w:ascii="Book Antiqua" w:hAnsi="Book Antiqua"/>
          <w:smallCaps/>
          <w:color w:val="000000" w:themeColor="text1"/>
        </w:rPr>
        <w:tab/>
      </w:r>
      <w:r w:rsidR="007A43FE" w:rsidRPr="00A053A2">
        <w:rPr>
          <w:rFonts w:ascii="Book Antiqua" w:hAnsi="Book Antiqua"/>
          <w:smallCaps/>
          <w:color w:val="000000" w:themeColor="text1"/>
        </w:rPr>
        <w:tab/>
      </w:r>
      <w:r w:rsidR="009E7D03">
        <w:rPr>
          <w:rFonts w:ascii="Book Antiqua" w:hAnsi="Book Antiqua"/>
          <w:color w:val="000000" w:themeColor="text1"/>
          <w:sz w:val="20"/>
        </w:rPr>
        <w:t>David Angel</w:t>
      </w:r>
      <w:r w:rsidR="00F43FD4" w:rsidRPr="004E12B2">
        <w:rPr>
          <w:rFonts w:ascii="Book Antiqua" w:hAnsi="Book Antiqua"/>
          <w:color w:val="000000" w:themeColor="text1"/>
          <w:sz w:val="20"/>
        </w:rPr>
        <w:t>, deacon</w:t>
      </w:r>
    </w:p>
    <w:p w:rsidR="00E27267" w:rsidRPr="00212CBF" w:rsidRDefault="00E27267" w:rsidP="004A447B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</w:rPr>
      </w:pPr>
    </w:p>
    <w:p w:rsidR="008D43F7" w:rsidRDefault="008D43F7" w:rsidP="004A447B">
      <w:pPr>
        <w:tabs>
          <w:tab w:val="center" w:pos="3240"/>
          <w:tab w:val="right" w:pos="6480"/>
        </w:tabs>
        <w:rPr>
          <w:rFonts w:ascii="Book Antiqua" w:hAnsi="Book Antiqua"/>
          <w:i/>
          <w:smallCaps/>
          <w:color w:val="000000" w:themeColor="text1"/>
          <w:sz w:val="20"/>
        </w:rPr>
      </w:pPr>
      <w:r>
        <w:rPr>
          <w:rFonts w:ascii="Book Antiqua" w:hAnsi="Book Antiqua"/>
          <w:smallCaps/>
          <w:color w:val="000000" w:themeColor="text1"/>
        </w:rPr>
        <w:t>Choral Offering</w:t>
      </w:r>
      <w:r w:rsidR="00E27267">
        <w:rPr>
          <w:rFonts w:ascii="Book Antiqua" w:hAnsi="Book Antiqua"/>
          <w:smallCaps/>
          <w:color w:val="000000" w:themeColor="text1"/>
        </w:rPr>
        <w:tab/>
      </w:r>
      <w:r w:rsidR="00E27267">
        <w:rPr>
          <w:rFonts w:ascii="Book Antiqua" w:hAnsi="Book Antiqua"/>
          <w:smallCaps/>
          <w:color w:val="000000" w:themeColor="text1"/>
        </w:rPr>
        <w:tab/>
      </w:r>
      <w:r>
        <w:rPr>
          <w:rFonts w:ascii="Book Antiqua" w:hAnsi="Book Antiqua"/>
          <w:i/>
          <w:color w:val="000000" w:themeColor="text1"/>
          <w:sz w:val="20"/>
        </w:rPr>
        <w:t>Douglas Wagner</w:t>
      </w:r>
    </w:p>
    <w:p w:rsidR="006C1345" w:rsidRPr="006C1345" w:rsidRDefault="006C1345" w:rsidP="004A447B">
      <w:pPr>
        <w:tabs>
          <w:tab w:val="center" w:pos="3240"/>
          <w:tab w:val="right" w:pos="6480"/>
        </w:tabs>
        <w:rPr>
          <w:rFonts w:ascii="Book Antiqua" w:hAnsi="Book Antiqua"/>
          <w:b/>
          <w:i/>
          <w:color w:val="000000" w:themeColor="text1"/>
          <w:sz w:val="10"/>
          <w:szCs w:val="22"/>
        </w:rPr>
      </w:pPr>
    </w:p>
    <w:p w:rsidR="00337FD2" w:rsidRDefault="008D43F7" w:rsidP="009E7D03">
      <w:pPr>
        <w:tabs>
          <w:tab w:val="center" w:pos="3240"/>
          <w:tab w:val="right" w:pos="6480"/>
        </w:tabs>
        <w:jc w:val="center"/>
        <w:rPr>
          <w:rFonts w:ascii="Book Antiqua" w:hAnsi="Book Antiqua"/>
          <w:i/>
          <w:color w:val="000000" w:themeColor="text1"/>
          <w:szCs w:val="22"/>
        </w:rPr>
      </w:pPr>
      <w:r w:rsidRPr="008D43F7">
        <w:rPr>
          <w:rFonts w:ascii="Book Antiqua" w:hAnsi="Book Antiqua"/>
          <w:i/>
          <w:color w:val="000000" w:themeColor="text1"/>
          <w:szCs w:val="22"/>
        </w:rPr>
        <w:t>We Will Praise You</w:t>
      </w:r>
    </w:p>
    <w:p w:rsidR="008D43F7" w:rsidRPr="008D43F7" w:rsidRDefault="008D43F7" w:rsidP="009E7D03">
      <w:pPr>
        <w:tabs>
          <w:tab w:val="center" w:pos="3240"/>
          <w:tab w:val="right" w:pos="6480"/>
        </w:tabs>
        <w:jc w:val="center"/>
        <w:rPr>
          <w:rFonts w:ascii="Book Antiqua" w:hAnsi="Book Antiqua"/>
          <w:color w:val="000000" w:themeColor="text1"/>
          <w:sz w:val="18"/>
          <w:szCs w:val="22"/>
        </w:rPr>
      </w:pPr>
      <w:r w:rsidRPr="008D43F7">
        <w:rPr>
          <w:rFonts w:ascii="Book Antiqua" w:hAnsi="Book Antiqua"/>
          <w:color w:val="000000" w:themeColor="text1"/>
          <w:sz w:val="18"/>
          <w:szCs w:val="22"/>
        </w:rPr>
        <w:t>Young Musicians</w:t>
      </w:r>
      <w:r w:rsidR="009043F9">
        <w:rPr>
          <w:rFonts w:ascii="Book Antiqua" w:hAnsi="Book Antiqua"/>
          <w:color w:val="000000" w:themeColor="text1"/>
          <w:sz w:val="18"/>
          <w:szCs w:val="22"/>
        </w:rPr>
        <w:t>,</w:t>
      </w:r>
      <w:r w:rsidRPr="008D43F7">
        <w:rPr>
          <w:rFonts w:ascii="Book Antiqua" w:hAnsi="Book Antiqua"/>
          <w:color w:val="000000" w:themeColor="text1"/>
          <w:sz w:val="18"/>
          <w:szCs w:val="22"/>
        </w:rPr>
        <w:t xml:space="preserve"> Sally Alexander</w:t>
      </w:r>
      <w:r w:rsidRPr="008D43F7">
        <w:rPr>
          <w:rFonts w:ascii="Book Antiqua" w:hAnsi="Book Antiqua"/>
          <w:i/>
          <w:color w:val="000000" w:themeColor="text1"/>
          <w:sz w:val="18"/>
          <w:szCs w:val="22"/>
        </w:rPr>
        <w:t xml:space="preserve"> accompanist</w:t>
      </w:r>
    </w:p>
    <w:p w:rsidR="008D43F7" w:rsidRPr="008D43F7" w:rsidRDefault="008D43F7" w:rsidP="009E7D03">
      <w:pPr>
        <w:tabs>
          <w:tab w:val="center" w:pos="3240"/>
          <w:tab w:val="right" w:pos="6480"/>
        </w:tabs>
        <w:jc w:val="center"/>
        <w:rPr>
          <w:rFonts w:ascii="Book Antiqua" w:hAnsi="Book Antiqua"/>
          <w:i/>
          <w:color w:val="000000" w:themeColor="text1"/>
          <w:sz w:val="18"/>
          <w:szCs w:val="22"/>
        </w:rPr>
      </w:pPr>
      <w:r w:rsidRPr="008D43F7">
        <w:rPr>
          <w:rFonts w:ascii="Book Antiqua" w:hAnsi="Book Antiqua"/>
          <w:color w:val="000000" w:themeColor="text1"/>
          <w:sz w:val="18"/>
          <w:szCs w:val="22"/>
        </w:rPr>
        <w:t>Baker Lawrimore</w:t>
      </w:r>
      <w:r w:rsidR="00A64BF0">
        <w:rPr>
          <w:rFonts w:ascii="Book Antiqua" w:hAnsi="Book Antiqua"/>
          <w:color w:val="000000" w:themeColor="text1"/>
          <w:sz w:val="18"/>
          <w:szCs w:val="22"/>
        </w:rPr>
        <w:t>,</w:t>
      </w:r>
      <w:r w:rsidRPr="008D43F7">
        <w:rPr>
          <w:rFonts w:ascii="Book Antiqua" w:hAnsi="Book Antiqua"/>
          <w:i/>
          <w:color w:val="000000" w:themeColor="text1"/>
          <w:sz w:val="18"/>
          <w:szCs w:val="22"/>
        </w:rPr>
        <w:t xml:space="preserve"> </w:t>
      </w:r>
      <w:r w:rsidRPr="000B1D8C">
        <w:rPr>
          <w:rFonts w:ascii="Book Antiqua" w:hAnsi="Book Antiqua"/>
          <w:color w:val="000000" w:themeColor="text1"/>
          <w:sz w:val="18"/>
          <w:szCs w:val="22"/>
        </w:rPr>
        <w:t>M</w:t>
      </w:r>
      <w:r w:rsidR="005A6F90">
        <w:rPr>
          <w:rFonts w:ascii="Book Antiqua" w:hAnsi="Book Antiqua"/>
          <w:color w:val="000000" w:themeColor="text1"/>
          <w:sz w:val="18"/>
          <w:szCs w:val="22"/>
        </w:rPr>
        <w:t>inistry</w:t>
      </w:r>
      <w:r w:rsidRPr="000B1D8C">
        <w:rPr>
          <w:rFonts w:ascii="Book Antiqua" w:hAnsi="Book Antiqua"/>
          <w:color w:val="000000" w:themeColor="text1"/>
          <w:sz w:val="18"/>
          <w:szCs w:val="22"/>
        </w:rPr>
        <w:t xml:space="preserve"> Fellow</w:t>
      </w:r>
      <w:r w:rsidRPr="008D43F7">
        <w:rPr>
          <w:rFonts w:ascii="Book Antiqua" w:hAnsi="Book Antiqua"/>
          <w:i/>
          <w:color w:val="000000" w:themeColor="text1"/>
          <w:sz w:val="18"/>
          <w:szCs w:val="22"/>
        </w:rPr>
        <w:t xml:space="preserve"> directing</w:t>
      </w:r>
    </w:p>
    <w:p w:rsidR="00DD44E5" w:rsidRDefault="00DD44E5" w:rsidP="008D43F7">
      <w:pPr>
        <w:tabs>
          <w:tab w:val="center" w:pos="3240"/>
          <w:tab w:val="right" w:pos="6480"/>
        </w:tabs>
        <w:ind w:left="-144"/>
        <w:jc w:val="center"/>
        <w:rPr>
          <w:rFonts w:ascii="Book Antiqua" w:hAnsi="Book Antiqua"/>
          <w:smallCaps/>
          <w:color w:val="000000" w:themeColor="text1"/>
          <w:sz w:val="12"/>
          <w:szCs w:val="28"/>
        </w:rPr>
      </w:pPr>
    </w:p>
    <w:p w:rsidR="00A64BF0" w:rsidRDefault="00245807" w:rsidP="009E7D03">
      <w:pPr>
        <w:tabs>
          <w:tab w:val="center" w:pos="3240"/>
          <w:tab w:val="right" w:pos="6480"/>
        </w:tabs>
        <w:jc w:val="center"/>
        <w:rPr>
          <w:rFonts w:ascii="Book Antiqua" w:hAnsi="Book Antiqua"/>
          <w:i/>
          <w:color w:val="000000" w:themeColor="text1"/>
          <w:sz w:val="18"/>
          <w:szCs w:val="20"/>
        </w:rPr>
      </w:pPr>
      <w:r>
        <w:rPr>
          <w:rFonts w:ascii="Book Antiqua" w:hAnsi="Book Antiqua"/>
          <w:i/>
          <w:color w:val="000000" w:themeColor="text1"/>
          <w:sz w:val="18"/>
          <w:szCs w:val="20"/>
        </w:rPr>
        <w:t>We will praise You,</w:t>
      </w:r>
      <w:r w:rsidR="00A64BF0">
        <w:rPr>
          <w:rFonts w:ascii="Book Antiqua" w:hAnsi="Book Antiqua"/>
          <w:i/>
          <w:color w:val="000000" w:themeColor="text1"/>
          <w:sz w:val="18"/>
          <w:szCs w:val="20"/>
        </w:rPr>
        <w:t xml:space="preserve"> </w:t>
      </w:r>
      <w:r>
        <w:rPr>
          <w:rFonts w:ascii="Book Antiqua" w:hAnsi="Book Antiqua"/>
          <w:i/>
          <w:color w:val="000000" w:themeColor="text1"/>
          <w:sz w:val="18"/>
          <w:szCs w:val="20"/>
        </w:rPr>
        <w:t>Lord and Father, maker, giver,</w:t>
      </w:r>
    </w:p>
    <w:p w:rsidR="00212CBF" w:rsidRDefault="00245807" w:rsidP="009E7D03">
      <w:pPr>
        <w:tabs>
          <w:tab w:val="center" w:pos="3240"/>
          <w:tab w:val="right" w:pos="6480"/>
        </w:tabs>
        <w:jc w:val="center"/>
        <w:rPr>
          <w:rFonts w:ascii="Book Antiqua" w:hAnsi="Book Antiqua"/>
          <w:i/>
          <w:color w:val="000000" w:themeColor="text1"/>
          <w:sz w:val="18"/>
          <w:szCs w:val="20"/>
        </w:rPr>
      </w:pPr>
      <w:r>
        <w:rPr>
          <w:rFonts w:ascii="Book Antiqua" w:hAnsi="Book Antiqua"/>
          <w:i/>
          <w:color w:val="000000" w:themeColor="text1"/>
          <w:sz w:val="18"/>
          <w:szCs w:val="20"/>
        </w:rPr>
        <w:t>and adore with joy for everlasting.</w:t>
      </w:r>
      <w:r w:rsidR="00A64BF0">
        <w:rPr>
          <w:rFonts w:ascii="Book Antiqua" w:hAnsi="Book Antiqua"/>
          <w:i/>
          <w:color w:val="000000" w:themeColor="text1"/>
          <w:sz w:val="18"/>
          <w:szCs w:val="20"/>
        </w:rPr>
        <w:t xml:space="preserve"> </w:t>
      </w:r>
    </w:p>
    <w:p w:rsidR="00245807" w:rsidRPr="00245807" w:rsidRDefault="00245807" w:rsidP="009E7D03">
      <w:pPr>
        <w:tabs>
          <w:tab w:val="center" w:pos="3240"/>
          <w:tab w:val="right" w:pos="6480"/>
        </w:tabs>
        <w:jc w:val="center"/>
        <w:rPr>
          <w:rFonts w:ascii="Book Antiqua" w:hAnsi="Book Antiqua"/>
          <w:i/>
          <w:color w:val="000000" w:themeColor="text1"/>
          <w:sz w:val="18"/>
          <w:szCs w:val="20"/>
        </w:rPr>
      </w:pPr>
      <w:r>
        <w:rPr>
          <w:rFonts w:ascii="Book Antiqua" w:hAnsi="Book Antiqua"/>
          <w:i/>
          <w:color w:val="000000" w:themeColor="text1"/>
          <w:sz w:val="18"/>
          <w:szCs w:val="20"/>
        </w:rPr>
        <w:t>We will sing and be glad in You.</w:t>
      </w:r>
    </w:p>
    <w:p w:rsidR="008D43F7" w:rsidRPr="009043F9" w:rsidRDefault="008D43F7" w:rsidP="00C81AC9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8"/>
          <w:szCs w:val="28"/>
        </w:rPr>
      </w:pPr>
    </w:p>
    <w:p w:rsidR="00C81AC9" w:rsidRPr="00A053A2" w:rsidRDefault="00083EA4" w:rsidP="00C81AC9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8"/>
          <w:szCs w:val="28"/>
        </w:rPr>
      </w:pPr>
      <w:r w:rsidRPr="00A053A2">
        <w:rPr>
          <w:rFonts w:ascii="Book Antiqua" w:hAnsi="Book Antiqua"/>
          <w:smallCaps/>
          <w:color w:val="000000" w:themeColor="text1"/>
          <w:sz w:val="32"/>
          <w:szCs w:val="28"/>
        </w:rPr>
        <w:tab/>
      </w:r>
      <w:r w:rsidR="00C81AC9" w:rsidRPr="00A053A2">
        <w:rPr>
          <w:rFonts w:ascii="Book Antiqua" w:hAnsi="Book Antiqua"/>
          <w:smallCaps/>
          <w:color w:val="000000" w:themeColor="text1"/>
          <w:sz w:val="32"/>
          <w:szCs w:val="28"/>
        </w:rPr>
        <w:t>Sending Into God’s World</w:t>
      </w:r>
    </w:p>
    <w:p w:rsidR="00C81AC9" w:rsidRPr="00A053A2" w:rsidRDefault="00C81AC9" w:rsidP="00C81AC9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16"/>
        </w:rPr>
      </w:pPr>
    </w:p>
    <w:p w:rsidR="00C81AC9" w:rsidRDefault="00C81AC9" w:rsidP="00C81AC9">
      <w:pPr>
        <w:tabs>
          <w:tab w:val="center" w:pos="3240"/>
          <w:tab w:val="right" w:pos="6480"/>
        </w:tabs>
        <w:ind w:left="-144"/>
        <w:rPr>
          <w:rFonts w:ascii="Book Antiqua" w:hAnsi="Book Antiqua"/>
          <w:color w:val="000000" w:themeColor="text1"/>
          <w:sz w:val="20"/>
        </w:rPr>
      </w:pPr>
      <w:r w:rsidRPr="00A053A2">
        <w:rPr>
          <w:rFonts w:ascii="Book Antiqua" w:hAnsi="Book Antiqua"/>
          <w:smallCaps/>
          <w:color w:val="000000" w:themeColor="text1"/>
        </w:rPr>
        <w:t>†Benediction</w:t>
      </w:r>
      <w:r w:rsidRPr="00A053A2">
        <w:rPr>
          <w:rFonts w:ascii="Book Antiqua" w:hAnsi="Book Antiqua"/>
          <w:smallCaps/>
          <w:color w:val="000000" w:themeColor="text1"/>
        </w:rPr>
        <w:tab/>
      </w:r>
      <w:r w:rsidRPr="00A053A2">
        <w:rPr>
          <w:rFonts w:ascii="Book Antiqua" w:hAnsi="Book Antiqua"/>
          <w:smallCaps/>
          <w:color w:val="000000" w:themeColor="text1"/>
        </w:rPr>
        <w:tab/>
      </w:r>
      <w:r w:rsidR="008D43F7">
        <w:rPr>
          <w:rFonts w:ascii="Book Antiqua" w:hAnsi="Book Antiqua"/>
          <w:color w:val="000000" w:themeColor="text1"/>
          <w:sz w:val="20"/>
        </w:rPr>
        <w:t>Rev. Sherouse</w:t>
      </w:r>
    </w:p>
    <w:p w:rsidR="000822D0" w:rsidRPr="009043F9" w:rsidRDefault="000822D0" w:rsidP="00C81AC9">
      <w:pPr>
        <w:tabs>
          <w:tab w:val="center" w:pos="3240"/>
          <w:tab w:val="right" w:pos="6480"/>
        </w:tabs>
        <w:ind w:left="-144"/>
        <w:rPr>
          <w:rFonts w:ascii="Book Antiqua" w:hAnsi="Book Antiqua"/>
          <w:color w:val="000000" w:themeColor="text1"/>
          <w:sz w:val="20"/>
          <w:u w:val="single"/>
        </w:rPr>
      </w:pPr>
    </w:p>
    <w:p w:rsidR="001D0960" w:rsidRDefault="000822D0" w:rsidP="00C81AC9">
      <w:pPr>
        <w:tabs>
          <w:tab w:val="center" w:pos="3240"/>
          <w:tab w:val="right" w:pos="6480"/>
        </w:tabs>
        <w:ind w:left="-144"/>
        <w:rPr>
          <w:rFonts w:ascii="Book Antiqua" w:hAnsi="Book Antiqua"/>
          <w:sz w:val="20"/>
        </w:rPr>
      </w:pPr>
      <w:r w:rsidRPr="00A053A2">
        <w:rPr>
          <w:rFonts w:ascii="Book Antiqua" w:hAnsi="Book Antiqua"/>
          <w:smallCaps/>
          <w:color w:val="000000" w:themeColor="text1"/>
        </w:rPr>
        <w:t>†</w:t>
      </w:r>
      <w:r>
        <w:rPr>
          <w:rFonts w:ascii="Book Antiqua" w:hAnsi="Book Antiqua"/>
          <w:smallCaps/>
          <w:color w:val="000000" w:themeColor="text1"/>
        </w:rPr>
        <w:t>Organ Postlude</w:t>
      </w:r>
      <w:r>
        <w:rPr>
          <w:rFonts w:ascii="Book Antiqua" w:hAnsi="Book Antiqua"/>
          <w:smallCaps/>
          <w:color w:val="000000" w:themeColor="text1"/>
        </w:rPr>
        <w:tab/>
      </w:r>
      <w:r>
        <w:rPr>
          <w:rFonts w:ascii="Book Antiqua" w:hAnsi="Book Antiqua"/>
          <w:smallCaps/>
          <w:color w:val="000000" w:themeColor="text1"/>
        </w:rPr>
        <w:tab/>
      </w:r>
      <w:r w:rsidRPr="000822D0">
        <w:rPr>
          <w:rFonts w:ascii="Book Antiqua" w:hAnsi="Book Antiqua"/>
          <w:i/>
          <w:color w:val="000000" w:themeColor="text1"/>
          <w:sz w:val="20"/>
        </w:rPr>
        <w:t>Paul Manz</w:t>
      </w:r>
    </w:p>
    <w:p w:rsidR="001D0960" w:rsidRPr="009043F9" w:rsidRDefault="000822D0" w:rsidP="000822D0">
      <w:pPr>
        <w:tabs>
          <w:tab w:val="center" w:pos="3240"/>
          <w:tab w:val="right" w:pos="6480"/>
        </w:tabs>
        <w:ind w:left="-144"/>
        <w:jc w:val="center"/>
        <w:rPr>
          <w:rFonts w:ascii="Book Antiqua" w:hAnsi="Book Antiqua"/>
          <w:i/>
          <w:color w:val="000000" w:themeColor="text1"/>
        </w:rPr>
      </w:pPr>
      <w:r w:rsidRPr="009043F9">
        <w:rPr>
          <w:rFonts w:ascii="Book Antiqua" w:hAnsi="Book Antiqua"/>
          <w:i/>
          <w:color w:val="000000" w:themeColor="text1"/>
        </w:rPr>
        <w:t>Cwm Rhondda</w:t>
      </w:r>
    </w:p>
    <w:p w:rsidR="000822D0" w:rsidRPr="000822D0" w:rsidRDefault="000822D0" w:rsidP="000822D0">
      <w:pPr>
        <w:tabs>
          <w:tab w:val="center" w:pos="3240"/>
          <w:tab w:val="right" w:pos="6480"/>
        </w:tabs>
        <w:ind w:left="-144"/>
        <w:jc w:val="center"/>
        <w:rPr>
          <w:rFonts w:ascii="Book Antiqua" w:hAnsi="Book Antiqua"/>
          <w:i/>
          <w:color w:val="000000" w:themeColor="text1"/>
          <w:sz w:val="18"/>
        </w:rPr>
      </w:pPr>
      <w:r w:rsidRPr="000822D0">
        <w:rPr>
          <w:rFonts w:ascii="Book Antiqua" w:hAnsi="Book Antiqua"/>
          <w:color w:val="000000" w:themeColor="text1"/>
          <w:sz w:val="18"/>
        </w:rPr>
        <w:t>Tony Sanders</w:t>
      </w:r>
      <w:r w:rsidR="0099597E">
        <w:rPr>
          <w:rFonts w:ascii="Book Antiqua" w:hAnsi="Book Antiqua"/>
          <w:color w:val="000000" w:themeColor="text1"/>
          <w:sz w:val="18"/>
        </w:rPr>
        <w:t>,</w:t>
      </w:r>
      <w:r w:rsidRPr="000822D0">
        <w:rPr>
          <w:rFonts w:ascii="Book Antiqua" w:hAnsi="Book Antiqua"/>
          <w:i/>
          <w:color w:val="000000" w:themeColor="text1"/>
          <w:sz w:val="18"/>
        </w:rPr>
        <w:t xml:space="preserve"> </w:t>
      </w:r>
      <w:r w:rsidRPr="009043F9">
        <w:rPr>
          <w:rFonts w:ascii="Book Antiqua" w:hAnsi="Book Antiqua"/>
          <w:color w:val="000000" w:themeColor="text1"/>
          <w:sz w:val="18"/>
        </w:rPr>
        <w:t>Music Intern</w:t>
      </w:r>
      <w:r w:rsidRPr="000822D0">
        <w:rPr>
          <w:rFonts w:ascii="Book Antiqua" w:hAnsi="Book Antiqua"/>
          <w:i/>
          <w:color w:val="000000" w:themeColor="text1"/>
          <w:sz w:val="18"/>
        </w:rPr>
        <w:t xml:space="preserve"> organ</w:t>
      </w:r>
    </w:p>
    <w:sectPr w:rsidR="000822D0" w:rsidRPr="000822D0" w:rsidSect="00BC0E92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076E"/>
    <w:multiLevelType w:val="multilevel"/>
    <w:tmpl w:val="5DEC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83941"/>
    <w:multiLevelType w:val="multilevel"/>
    <w:tmpl w:val="2FC89904"/>
    <w:lvl w:ilvl="0">
      <w:start w:val="336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274"/>
      <w:numFmt w:val="decimal"/>
      <w:lvlText w:val="%1.%2"/>
      <w:lvlJc w:val="left"/>
      <w:pPr>
        <w:tabs>
          <w:tab w:val="num" w:pos="2460"/>
        </w:tabs>
        <w:ind w:left="2460" w:hanging="1485"/>
      </w:pPr>
      <w:rPr>
        <w:rFonts w:hint="default"/>
      </w:rPr>
    </w:lvl>
    <w:lvl w:ilvl="2">
      <w:start w:val="3286"/>
      <w:numFmt w:val="decimal"/>
      <w:lvlText w:val="%1.%2.%3"/>
      <w:lvlJc w:val="left"/>
      <w:pPr>
        <w:tabs>
          <w:tab w:val="num" w:pos="4545"/>
        </w:tabs>
        <w:ind w:left="454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5"/>
        </w:tabs>
        <w:ind w:left="53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60"/>
        </w:tabs>
        <w:ind w:left="636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35"/>
        </w:tabs>
        <w:ind w:left="733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800"/>
      </w:pPr>
      <w:rPr>
        <w:rFonts w:hint="default"/>
      </w:rPr>
    </w:lvl>
  </w:abstractNum>
  <w:abstractNum w:abstractNumId="2" w15:restartNumberingAfterBreak="0">
    <w:nsid w:val="53576B3B"/>
    <w:multiLevelType w:val="hybridMultilevel"/>
    <w:tmpl w:val="D7CE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C477E"/>
    <w:multiLevelType w:val="multilevel"/>
    <w:tmpl w:val="5CAC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761CC"/>
    <w:multiLevelType w:val="hybridMultilevel"/>
    <w:tmpl w:val="1C2E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D5CB2"/>
    <w:multiLevelType w:val="hybridMultilevel"/>
    <w:tmpl w:val="E41A6424"/>
    <w:lvl w:ilvl="0" w:tplc="CA4C81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38"/>
    <w:rsid w:val="00014570"/>
    <w:rsid w:val="00015054"/>
    <w:rsid w:val="00015CD6"/>
    <w:rsid w:val="00017141"/>
    <w:rsid w:val="0002058E"/>
    <w:rsid w:val="00021A23"/>
    <w:rsid w:val="00022460"/>
    <w:rsid w:val="00022F2F"/>
    <w:rsid w:val="00025B0A"/>
    <w:rsid w:val="000343CE"/>
    <w:rsid w:val="00035084"/>
    <w:rsid w:val="000352AC"/>
    <w:rsid w:val="00036FDD"/>
    <w:rsid w:val="00040ED0"/>
    <w:rsid w:val="00042552"/>
    <w:rsid w:val="00042D3B"/>
    <w:rsid w:val="000443C9"/>
    <w:rsid w:val="00045234"/>
    <w:rsid w:val="0005009E"/>
    <w:rsid w:val="00052533"/>
    <w:rsid w:val="00054EF1"/>
    <w:rsid w:val="0006275B"/>
    <w:rsid w:val="00064DA6"/>
    <w:rsid w:val="00064E9D"/>
    <w:rsid w:val="000654B7"/>
    <w:rsid w:val="000671FD"/>
    <w:rsid w:val="000734F8"/>
    <w:rsid w:val="00073F75"/>
    <w:rsid w:val="00076591"/>
    <w:rsid w:val="0008065B"/>
    <w:rsid w:val="000822D0"/>
    <w:rsid w:val="00083EA4"/>
    <w:rsid w:val="00086088"/>
    <w:rsid w:val="000867B7"/>
    <w:rsid w:val="00090622"/>
    <w:rsid w:val="00096A37"/>
    <w:rsid w:val="000A0081"/>
    <w:rsid w:val="000A1213"/>
    <w:rsid w:val="000A1462"/>
    <w:rsid w:val="000A1F4D"/>
    <w:rsid w:val="000A3941"/>
    <w:rsid w:val="000A58EB"/>
    <w:rsid w:val="000A6284"/>
    <w:rsid w:val="000A676F"/>
    <w:rsid w:val="000A7DF4"/>
    <w:rsid w:val="000B076A"/>
    <w:rsid w:val="000B1853"/>
    <w:rsid w:val="000B1D8C"/>
    <w:rsid w:val="000B2073"/>
    <w:rsid w:val="000B3971"/>
    <w:rsid w:val="000B57C7"/>
    <w:rsid w:val="000B6070"/>
    <w:rsid w:val="000B7A6B"/>
    <w:rsid w:val="000C2DB4"/>
    <w:rsid w:val="000C3DAA"/>
    <w:rsid w:val="000C59EA"/>
    <w:rsid w:val="000C7EC2"/>
    <w:rsid w:val="000D0DA8"/>
    <w:rsid w:val="000D20A1"/>
    <w:rsid w:val="000D4D34"/>
    <w:rsid w:val="000E157A"/>
    <w:rsid w:val="000F1489"/>
    <w:rsid w:val="000F1F81"/>
    <w:rsid w:val="000F4BCB"/>
    <w:rsid w:val="0010064D"/>
    <w:rsid w:val="00100FCB"/>
    <w:rsid w:val="00103504"/>
    <w:rsid w:val="00103AEA"/>
    <w:rsid w:val="00107CDE"/>
    <w:rsid w:val="00110CBA"/>
    <w:rsid w:val="001135DC"/>
    <w:rsid w:val="00115AC3"/>
    <w:rsid w:val="00115F40"/>
    <w:rsid w:val="00120830"/>
    <w:rsid w:val="001222FF"/>
    <w:rsid w:val="00130244"/>
    <w:rsid w:val="001315F3"/>
    <w:rsid w:val="001317E6"/>
    <w:rsid w:val="001331D4"/>
    <w:rsid w:val="00134048"/>
    <w:rsid w:val="0013429B"/>
    <w:rsid w:val="00135ADC"/>
    <w:rsid w:val="00140E50"/>
    <w:rsid w:val="00151993"/>
    <w:rsid w:val="00151E65"/>
    <w:rsid w:val="00156C8D"/>
    <w:rsid w:val="00157C8A"/>
    <w:rsid w:val="00157E26"/>
    <w:rsid w:val="001632CD"/>
    <w:rsid w:val="00170E8A"/>
    <w:rsid w:val="0017199D"/>
    <w:rsid w:val="00171FE7"/>
    <w:rsid w:val="0017450C"/>
    <w:rsid w:val="00175DF3"/>
    <w:rsid w:val="00175E83"/>
    <w:rsid w:val="00177127"/>
    <w:rsid w:val="00180FF1"/>
    <w:rsid w:val="00184C5E"/>
    <w:rsid w:val="00184FF0"/>
    <w:rsid w:val="00185ADE"/>
    <w:rsid w:val="00196365"/>
    <w:rsid w:val="001A0890"/>
    <w:rsid w:val="001A1958"/>
    <w:rsid w:val="001A50F7"/>
    <w:rsid w:val="001A71C3"/>
    <w:rsid w:val="001A7735"/>
    <w:rsid w:val="001B0F59"/>
    <w:rsid w:val="001B3773"/>
    <w:rsid w:val="001C5E86"/>
    <w:rsid w:val="001C6F1D"/>
    <w:rsid w:val="001C71C8"/>
    <w:rsid w:val="001D007B"/>
    <w:rsid w:val="001D0960"/>
    <w:rsid w:val="001D389E"/>
    <w:rsid w:val="001D47F6"/>
    <w:rsid w:val="001E0472"/>
    <w:rsid w:val="001E0AD3"/>
    <w:rsid w:val="001E1186"/>
    <w:rsid w:val="001E24D6"/>
    <w:rsid w:val="001E2E07"/>
    <w:rsid w:val="001E38E8"/>
    <w:rsid w:val="001E3F5A"/>
    <w:rsid w:val="001E5514"/>
    <w:rsid w:val="001E736C"/>
    <w:rsid w:val="001E7A0A"/>
    <w:rsid w:val="001F103A"/>
    <w:rsid w:val="001F4018"/>
    <w:rsid w:val="001F61C5"/>
    <w:rsid w:val="00201DB1"/>
    <w:rsid w:val="00206434"/>
    <w:rsid w:val="0020728E"/>
    <w:rsid w:val="0020788A"/>
    <w:rsid w:val="00207DDF"/>
    <w:rsid w:val="00212CBF"/>
    <w:rsid w:val="0021373F"/>
    <w:rsid w:val="00214F4B"/>
    <w:rsid w:val="002169CA"/>
    <w:rsid w:val="00216E18"/>
    <w:rsid w:val="00223E4C"/>
    <w:rsid w:val="00223F4F"/>
    <w:rsid w:val="002245A6"/>
    <w:rsid w:val="00224AA6"/>
    <w:rsid w:val="00231306"/>
    <w:rsid w:val="00234660"/>
    <w:rsid w:val="002356BD"/>
    <w:rsid w:val="0024273A"/>
    <w:rsid w:val="0024286B"/>
    <w:rsid w:val="00243908"/>
    <w:rsid w:val="002444B9"/>
    <w:rsid w:val="002448D0"/>
    <w:rsid w:val="002451AE"/>
    <w:rsid w:val="00245807"/>
    <w:rsid w:val="00246860"/>
    <w:rsid w:val="00253558"/>
    <w:rsid w:val="00254592"/>
    <w:rsid w:val="00255028"/>
    <w:rsid w:val="00260A00"/>
    <w:rsid w:val="00261FD3"/>
    <w:rsid w:val="00263B39"/>
    <w:rsid w:val="00264DB3"/>
    <w:rsid w:val="002654AE"/>
    <w:rsid w:val="002705DF"/>
    <w:rsid w:val="00270A90"/>
    <w:rsid w:val="00272200"/>
    <w:rsid w:val="00277E53"/>
    <w:rsid w:val="00280133"/>
    <w:rsid w:val="00281874"/>
    <w:rsid w:val="00281D53"/>
    <w:rsid w:val="0028208E"/>
    <w:rsid w:val="002828E6"/>
    <w:rsid w:val="00283555"/>
    <w:rsid w:val="00283BB5"/>
    <w:rsid w:val="00284C0C"/>
    <w:rsid w:val="00285456"/>
    <w:rsid w:val="00286020"/>
    <w:rsid w:val="0028616D"/>
    <w:rsid w:val="002913A8"/>
    <w:rsid w:val="00293788"/>
    <w:rsid w:val="002938B7"/>
    <w:rsid w:val="00293D05"/>
    <w:rsid w:val="00294A62"/>
    <w:rsid w:val="002951F6"/>
    <w:rsid w:val="002A0199"/>
    <w:rsid w:val="002A2045"/>
    <w:rsid w:val="002A2CDE"/>
    <w:rsid w:val="002A3658"/>
    <w:rsid w:val="002A70DA"/>
    <w:rsid w:val="002A7159"/>
    <w:rsid w:val="002B0CA9"/>
    <w:rsid w:val="002B0F95"/>
    <w:rsid w:val="002B10E0"/>
    <w:rsid w:val="002B1752"/>
    <w:rsid w:val="002B1C69"/>
    <w:rsid w:val="002B463B"/>
    <w:rsid w:val="002C223F"/>
    <w:rsid w:val="002C26C6"/>
    <w:rsid w:val="002C3FDA"/>
    <w:rsid w:val="002C4AE5"/>
    <w:rsid w:val="002C5564"/>
    <w:rsid w:val="002C57E8"/>
    <w:rsid w:val="002C62E4"/>
    <w:rsid w:val="002C66C7"/>
    <w:rsid w:val="002C672D"/>
    <w:rsid w:val="002D0069"/>
    <w:rsid w:val="002D230B"/>
    <w:rsid w:val="002D3138"/>
    <w:rsid w:val="002D6C99"/>
    <w:rsid w:val="002D7259"/>
    <w:rsid w:val="002E30E2"/>
    <w:rsid w:val="002E682F"/>
    <w:rsid w:val="002E6D37"/>
    <w:rsid w:val="002E6E8F"/>
    <w:rsid w:val="002F12E4"/>
    <w:rsid w:val="002F34A9"/>
    <w:rsid w:val="002F510A"/>
    <w:rsid w:val="002F7FE5"/>
    <w:rsid w:val="003050A1"/>
    <w:rsid w:val="00306B3D"/>
    <w:rsid w:val="00310CDA"/>
    <w:rsid w:val="0031203D"/>
    <w:rsid w:val="003127F6"/>
    <w:rsid w:val="00312BBF"/>
    <w:rsid w:val="0031501B"/>
    <w:rsid w:val="00316418"/>
    <w:rsid w:val="00323FA9"/>
    <w:rsid w:val="003256C1"/>
    <w:rsid w:val="00327AF5"/>
    <w:rsid w:val="00327BDC"/>
    <w:rsid w:val="0033004A"/>
    <w:rsid w:val="00331614"/>
    <w:rsid w:val="00332B06"/>
    <w:rsid w:val="00332EF5"/>
    <w:rsid w:val="00333657"/>
    <w:rsid w:val="003360D4"/>
    <w:rsid w:val="00336AC8"/>
    <w:rsid w:val="00336E09"/>
    <w:rsid w:val="00337FD2"/>
    <w:rsid w:val="00344815"/>
    <w:rsid w:val="00355279"/>
    <w:rsid w:val="00356F6C"/>
    <w:rsid w:val="00360534"/>
    <w:rsid w:val="00365EC2"/>
    <w:rsid w:val="00366976"/>
    <w:rsid w:val="00366DCF"/>
    <w:rsid w:val="00371489"/>
    <w:rsid w:val="003728D1"/>
    <w:rsid w:val="00376228"/>
    <w:rsid w:val="00377527"/>
    <w:rsid w:val="00380C09"/>
    <w:rsid w:val="003851E9"/>
    <w:rsid w:val="00386D67"/>
    <w:rsid w:val="00386DEA"/>
    <w:rsid w:val="00393283"/>
    <w:rsid w:val="003959C3"/>
    <w:rsid w:val="003A7868"/>
    <w:rsid w:val="003A7A6E"/>
    <w:rsid w:val="003B18D4"/>
    <w:rsid w:val="003B35D9"/>
    <w:rsid w:val="003B650A"/>
    <w:rsid w:val="003B6793"/>
    <w:rsid w:val="003B715D"/>
    <w:rsid w:val="003B7853"/>
    <w:rsid w:val="003C1028"/>
    <w:rsid w:val="003C2C63"/>
    <w:rsid w:val="003C45B9"/>
    <w:rsid w:val="003C5B02"/>
    <w:rsid w:val="003C7F43"/>
    <w:rsid w:val="003D1911"/>
    <w:rsid w:val="003D2353"/>
    <w:rsid w:val="003D3282"/>
    <w:rsid w:val="003D3AB7"/>
    <w:rsid w:val="003D4B3C"/>
    <w:rsid w:val="003D72A0"/>
    <w:rsid w:val="003E1665"/>
    <w:rsid w:val="003E6D39"/>
    <w:rsid w:val="003F3817"/>
    <w:rsid w:val="003F7B47"/>
    <w:rsid w:val="00403C09"/>
    <w:rsid w:val="004042C9"/>
    <w:rsid w:val="00404A4A"/>
    <w:rsid w:val="00407489"/>
    <w:rsid w:val="00414492"/>
    <w:rsid w:val="0041494A"/>
    <w:rsid w:val="0041503D"/>
    <w:rsid w:val="00415EB7"/>
    <w:rsid w:val="00416D39"/>
    <w:rsid w:val="004213FF"/>
    <w:rsid w:val="00422998"/>
    <w:rsid w:val="00422E6A"/>
    <w:rsid w:val="004256AA"/>
    <w:rsid w:val="004311D4"/>
    <w:rsid w:val="0043154E"/>
    <w:rsid w:val="0043379D"/>
    <w:rsid w:val="00434C69"/>
    <w:rsid w:val="004376B2"/>
    <w:rsid w:val="0044200A"/>
    <w:rsid w:val="004465FB"/>
    <w:rsid w:val="0044674C"/>
    <w:rsid w:val="0044793D"/>
    <w:rsid w:val="00454792"/>
    <w:rsid w:val="00457408"/>
    <w:rsid w:val="00457C4E"/>
    <w:rsid w:val="0046125A"/>
    <w:rsid w:val="004708E9"/>
    <w:rsid w:val="00472695"/>
    <w:rsid w:val="00472C34"/>
    <w:rsid w:val="00474161"/>
    <w:rsid w:val="00475562"/>
    <w:rsid w:val="00475E24"/>
    <w:rsid w:val="004760D0"/>
    <w:rsid w:val="004769DE"/>
    <w:rsid w:val="00484FEB"/>
    <w:rsid w:val="004850C4"/>
    <w:rsid w:val="00485B47"/>
    <w:rsid w:val="00485BF7"/>
    <w:rsid w:val="00485C78"/>
    <w:rsid w:val="00490F80"/>
    <w:rsid w:val="00497808"/>
    <w:rsid w:val="004A0699"/>
    <w:rsid w:val="004A11F8"/>
    <w:rsid w:val="004A418A"/>
    <w:rsid w:val="004A447B"/>
    <w:rsid w:val="004A5155"/>
    <w:rsid w:val="004A5BFC"/>
    <w:rsid w:val="004A5C47"/>
    <w:rsid w:val="004A68A6"/>
    <w:rsid w:val="004B1062"/>
    <w:rsid w:val="004B6523"/>
    <w:rsid w:val="004B6996"/>
    <w:rsid w:val="004B7166"/>
    <w:rsid w:val="004B71E7"/>
    <w:rsid w:val="004C1BD8"/>
    <w:rsid w:val="004C3398"/>
    <w:rsid w:val="004C44F4"/>
    <w:rsid w:val="004C4777"/>
    <w:rsid w:val="004D46E2"/>
    <w:rsid w:val="004D59A3"/>
    <w:rsid w:val="004E02FB"/>
    <w:rsid w:val="004E12B2"/>
    <w:rsid w:val="004E1EBF"/>
    <w:rsid w:val="004E25CE"/>
    <w:rsid w:val="004F0380"/>
    <w:rsid w:val="004F0BC2"/>
    <w:rsid w:val="004F2796"/>
    <w:rsid w:val="004F28D1"/>
    <w:rsid w:val="004F29BF"/>
    <w:rsid w:val="004F348A"/>
    <w:rsid w:val="004F39B1"/>
    <w:rsid w:val="004F5CD1"/>
    <w:rsid w:val="004F6696"/>
    <w:rsid w:val="004F76D3"/>
    <w:rsid w:val="00504060"/>
    <w:rsid w:val="00505E0C"/>
    <w:rsid w:val="00511F45"/>
    <w:rsid w:val="005130E5"/>
    <w:rsid w:val="005143D8"/>
    <w:rsid w:val="005151F0"/>
    <w:rsid w:val="00517771"/>
    <w:rsid w:val="005208C3"/>
    <w:rsid w:val="00521685"/>
    <w:rsid w:val="00522A1A"/>
    <w:rsid w:val="00525DD1"/>
    <w:rsid w:val="005273B1"/>
    <w:rsid w:val="00531BDA"/>
    <w:rsid w:val="00532F69"/>
    <w:rsid w:val="0053471E"/>
    <w:rsid w:val="00535238"/>
    <w:rsid w:val="00535724"/>
    <w:rsid w:val="00535936"/>
    <w:rsid w:val="00536F9C"/>
    <w:rsid w:val="00541DBA"/>
    <w:rsid w:val="00542142"/>
    <w:rsid w:val="00544643"/>
    <w:rsid w:val="00544D95"/>
    <w:rsid w:val="005450CE"/>
    <w:rsid w:val="0054787A"/>
    <w:rsid w:val="00547E38"/>
    <w:rsid w:val="0055200C"/>
    <w:rsid w:val="005525FA"/>
    <w:rsid w:val="005527F1"/>
    <w:rsid w:val="00552D6D"/>
    <w:rsid w:val="00553BC2"/>
    <w:rsid w:val="00556F37"/>
    <w:rsid w:val="0056204D"/>
    <w:rsid w:val="00562C79"/>
    <w:rsid w:val="00564138"/>
    <w:rsid w:val="00571636"/>
    <w:rsid w:val="0057443A"/>
    <w:rsid w:val="005759B5"/>
    <w:rsid w:val="00576357"/>
    <w:rsid w:val="0057705E"/>
    <w:rsid w:val="00580D27"/>
    <w:rsid w:val="00582771"/>
    <w:rsid w:val="005848C8"/>
    <w:rsid w:val="005857FA"/>
    <w:rsid w:val="0058691E"/>
    <w:rsid w:val="00590448"/>
    <w:rsid w:val="00590F4B"/>
    <w:rsid w:val="005960D4"/>
    <w:rsid w:val="0059615E"/>
    <w:rsid w:val="00596EB8"/>
    <w:rsid w:val="005A243A"/>
    <w:rsid w:val="005A6F90"/>
    <w:rsid w:val="005A7EB3"/>
    <w:rsid w:val="005B30CC"/>
    <w:rsid w:val="005C0648"/>
    <w:rsid w:val="005C1C90"/>
    <w:rsid w:val="005C6387"/>
    <w:rsid w:val="005C6B1D"/>
    <w:rsid w:val="005C7BC1"/>
    <w:rsid w:val="005D0ADB"/>
    <w:rsid w:val="005D457D"/>
    <w:rsid w:val="005D4D7B"/>
    <w:rsid w:val="005D6D8D"/>
    <w:rsid w:val="005D7EB1"/>
    <w:rsid w:val="005E1029"/>
    <w:rsid w:val="005E7BFE"/>
    <w:rsid w:val="005E7D76"/>
    <w:rsid w:val="005F038D"/>
    <w:rsid w:val="005F3FC5"/>
    <w:rsid w:val="005F5EA3"/>
    <w:rsid w:val="005F6389"/>
    <w:rsid w:val="00600636"/>
    <w:rsid w:val="00604F23"/>
    <w:rsid w:val="00606FF9"/>
    <w:rsid w:val="006072A0"/>
    <w:rsid w:val="00612095"/>
    <w:rsid w:val="0061414D"/>
    <w:rsid w:val="006151C1"/>
    <w:rsid w:val="0061562A"/>
    <w:rsid w:val="00616F79"/>
    <w:rsid w:val="00620FE2"/>
    <w:rsid w:val="00621EB2"/>
    <w:rsid w:val="00622AB5"/>
    <w:rsid w:val="00623E57"/>
    <w:rsid w:val="00627159"/>
    <w:rsid w:val="00627640"/>
    <w:rsid w:val="00631DC2"/>
    <w:rsid w:val="00632AB2"/>
    <w:rsid w:val="00636FBF"/>
    <w:rsid w:val="00637AFB"/>
    <w:rsid w:val="00640519"/>
    <w:rsid w:val="00644433"/>
    <w:rsid w:val="00647E70"/>
    <w:rsid w:val="00650E60"/>
    <w:rsid w:val="006640E8"/>
    <w:rsid w:val="0066678C"/>
    <w:rsid w:val="00672C23"/>
    <w:rsid w:val="00673F65"/>
    <w:rsid w:val="00674D43"/>
    <w:rsid w:val="00674D47"/>
    <w:rsid w:val="00682939"/>
    <w:rsid w:val="0068302E"/>
    <w:rsid w:val="006842FA"/>
    <w:rsid w:val="00691756"/>
    <w:rsid w:val="006970A7"/>
    <w:rsid w:val="006A18AE"/>
    <w:rsid w:val="006B123F"/>
    <w:rsid w:val="006B17D4"/>
    <w:rsid w:val="006B2210"/>
    <w:rsid w:val="006B2593"/>
    <w:rsid w:val="006B7F52"/>
    <w:rsid w:val="006C1345"/>
    <w:rsid w:val="006C2FD2"/>
    <w:rsid w:val="006C49CA"/>
    <w:rsid w:val="006C6431"/>
    <w:rsid w:val="006D0529"/>
    <w:rsid w:val="006D0BA0"/>
    <w:rsid w:val="006D1082"/>
    <w:rsid w:val="006D13B1"/>
    <w:rsid w:val="006D1852"/>
    <w:rsid w:val="006D1B56"/>
    <w:rsid w:val="006D7C7E"/>
    <w:rsid w:val="006E3007"/>
    <w:rsid w:val="006E3D9D"/>
    <w:rsid w:val="006F144B"/>
    <w:rsid w:val="006F31B4"/>
    <w:rsid w:val="006F3AE8"/>
    <w:rsid w:val="006F50AF"/>
    <w:rsid w:val="006F5FA9"/>
    <w:rsid w:val="0070053B"/>
    <w:rsid w:val="00703640"/>
    <w:rsid w:val="007077DE"/>
    <w:rsid w:val="00713F08"/>
    <w:rsid w:val="00717B5E"/>
    <w:rsid w:val="00717EF9"/>
    <w:rsid w:val="00720016"/>
    <w:rsid w:val="0072079C"/>
    <w:rsid w:val="0073045E"/>
    <w:rsid w:val="0073183E"/>
    <w:rsid w:val="00734AF9"/>
    <w:rsid w:val="00736AB0"/>
    <w:rsid w:val="00736CFA"/>
    <w:rsid w:val="0074340E"/>
    <w:rsid w:val="00743439"/>
    <w:rsid w:val="007455C7"/>
    <w:rsid w:val="00745D6E"/>
    <w:rsid w:val="00747B0E"/>
    <w:rsid w:val="007510F1"/>
    <w:rsid w:val="0075264D"/>
    <w:rsid w:val="00754756"/>
    <w:rsid w:val="00754E23"/>
    <w:rsid w:val="007602C3"/>
    <w:rsid w:val="007623A2"/>
    <w:rsid w:val="00763DDA"/>
    <w:rsid w:val="007658B0"/>
    <w:rsid w:val="00770695"/>
    <w:rsid w:val="00772D46"/>
    <w:rsid w:val="00775575"/>
    <w:rsid w:val="0077651A"/>
    <w:rsid w:val="0077763D"/>
    <w:rsid w:val="00777D6D"/>
    <w:rsid w:val="00780337"/>
    <w:rsid w:val="00781FF3"/>
    <w:rsid w:val="00784BA0"/>
    <w:rsid w:val="00784E08"/>
    <w:rsid w:val="00785E8E"/>
    <w:rsid w:val="00786911"/>
    <w:rsid w:val="007869D0"/>
    <w:rsid w:val="00792A39"/>
    <w:rsid w:val="00795633"/>
    <w:rsid w:val="007A2AC5"/>
    <w:rsid w:val="007A43FE"/>
    <w:rsid w:val="007A4722"/>
    <w:rsid w:val="007A500E"/>
    <w:rsid w:val="007A5153"/>
    <w:rsid w:val="007A7920"/>
    <w:rsid w:val="007B01EA"/>
    <w:rsid w:val="007B7037"/>
    <w:rsid w:val="007B7A00"/>
    <w:rsid w:val="007C3D80"/>
    <w:rsid w:val="007C4DB2"/>
    <w:rsid w:val="007C6E34"/>
    <w:rsid w:val="007D7FCE"/>
    <w:rsid w:val="007E3B9B"/>
    <w:rsid w:val="007E4D9B"/>
    <w:rsid w:val="007E6291"/>
    <w:rsid w:val="007F19B3"/>
    <w:rsid w:val="007F2417"/>
    <w:rsid w:val="007F68D5"/>
    <w:rsid w:val="007F6C14"/>
    <w:rsid w:val="007F6EAF"/>
    <w:rsid w:val="007F785A"/>
    <w:rsid w:val="007F7D80"/>
    <w:rsid w:val="00800B6D"/>
    <w:rsid w:val="00800E27"/>
    <w:rsid w:val="00801660"/>
    <w:rsid w:val="00802960"/>
    <w:rsid w:val="008037B7"/>
    <w:rsid w:val="0080564E"/>
    <w:rsid w:val="00805B4C"/>
    <w:rsid w:val="0080604C"/>
    <w:rsid w:val="00815C38"/>
    <w:rsid w:val="00822A47"/>
    <w:rsid w:val="0082470F"/>
    <w:rsid w:val="008252FA"/>
    <w:rsid w:val="0083601C"/>
    <w:rsid w:val="008366CE"/>
    <w:rsid w:val="00841587"/>
    <w:rsid w:val="00843B95"/>
    <w:rsid w:val="00844DA7"/>
    <w:rsid w:val="0085177C"/>
    <w:rsid w:val="008522E4"/>
    <w:rsid w:val="008528FB"/>
    <w:rsid w:val="0085379F"/>
    <w:rsid w:val="008559E2"/>
    <w:rsid w:val="00856981"/>
    <w:rsid w:val="00862F86"/>
    <w:rsid w:val="00865A7D"/>
    <w:rsid w:val="00866EFE"/>
    <w:rsid w:val="00871489"/>
    <w:rsid w:val="008715ED"/>
    <w:rsid w:val="0087413D"/>
    <w:rsid w:val="008742A1"/>
    <w:rsid w:val="0087443A"/>
    <w:rsid w:val="00876EB5"/>
    <w:rsid w:val="00877409"/>
    <w:rsid w:val="008811B4"/>
    <w:rsid w:val="00886099"/>
    <w:rsid w:val="008863BE"/>
    <w:rsid w:val="00892158"/>
    <w:rsid w:val="00896202"/>
    <w:rsid w:val="00896456"/>
    <w:rsid w:val="008976B6"/>
    <w:rsid w:val="00897ACE"/>
    <w:rsid w:val="00897F51"/>
    <w:rsid w:val="008A1722"/>
    <w:rsid w:val="008A2049"/>
    <w:rsid w:val="008A6547"/>
    <w:rsid w:val="008A7CAD"/>
    <w:rsid w:val="008B05F3"/>
    <w:rsid w:val="008B0CA7"/>
    <w:rsid w:val="008B1EBD"/>
    <w:rsid w:val="008B3385"/>
    <w:rsid w:val="008C2B1A"/>
    <w:rsid w:val="008C3341"/>
    <w:rsid w:val="008C4FF6"/>
    <w:rsid w:val="008D0075"/>
    <w:rsid w:val="008D29DA"/>
    <w:rsid w:val="008D43F7"/>
    <w:rsid w:val="008D6A64"/>
    <w:rsid w:val="008E17DD"/>
    <w:rsid w:val="008E1D3A"/>
    <w:rsid w:val="008E24DD"/>
    <w:rsid w:val="008E3D6E"/>
    <w:rsid w:val="008E5725"/>
    <w:rsid w:val="008F17E6"/>
    <w:rsid w:val="008F31F4"/>
    <w:rsid w:val="008F49FB"/>
    <w:rsid w:val="008F6D92"/>
    <w:rsid w:val="00901962"/>
    <w:rsid w:val="009025F2"/>
    <w:rsid w:val="009043F9"/>
    <w:rsid w:val="00904897"/>
    <w:rsid w:val="00906E09"/>
    <w:rsid w:val="009070F8"/>
    <w:rsid w:val="0091609D"/>
    <w:rsid w:val="00916857"/>
    <w:rsid w:val="00916AD7"/>
    <w:rsid w:val="0091788B"/>
    <w:rsid w:val="00922846"/>
    <w:rsid w:val="00927018"/>
    <w:rsid w:val="0093021D"/>
    <w:rsid w:val="009330AE"/>
    <w:rsid w:val="00934927"/>
    <w:rsid w:val="00937E57"/>
    <w:rsid w:val="009400DB"/>
    <w:rsid w:val="00941E55"/>
    <w:rsid w:val="00942CF1"/>
    <w:rsid w:val="009471A5"/>
    <w:rsid w:val="00947836"/>
    <w:rsid w:val="009531E9"/>
    <w:rsid w:val="009576BD"/>
    <w:rsid w:val="009579BF"/>
    <w:rsid w:val="0096172A"/>
    <w:rsid w:val="0096208E"/>
    <w:rsid w:val="00965253"/>
    <w:rsid w:val="0096684F"/>
    <w:rsid w:val="009702FF"/>
    <w:rsid w:val="00972196"/>
    <w:rsid w:val="00972A0E"/>
    <w:rsid w:val="0097345A"/>
    <w:rsid w:val="00973892"/>
    <w:rsid w:val="00976F67"/>
    <w:rsid w:val="009776B2"/>
    <w:rsid w:val="00977C8C"/>
    <w:rsid w:val="009802FF"/>
    <w:rsid w:val="00981DB3"/>
    <w:rsid w:val="00982B2A"/>
    <w:rsid w:val="0098422B"/>
    <w:rsid w:val="00984C70"/>
    <w:rsid w:val="00990119"/>
    <w:rsid w:val="00992780"/>
    <w:rsid w:val="00992BAB"/>
    <w:rsid w:val="00993B3C"/>
    <w:rsid w:val="0099482D"/>
    <w:rsid w:val="009951B3"/>
    <w:rsid w:val="0099597E"/>
    <w:rsid w:val="009A1363"/>
    <w:rsid w:val="009A6CAF"/>
    <w:rsid w:val="009A7749"/>
    <w:rsid w:val="009B09E5"/>
    <w:rsid w:val="009B38E7"/>
    <w:rsid w:val="009B4553"/>
    <w:rsid w:val="009B54B1"/>
    <w:rsid w:val="009B5D4B"/>
    <w:rsid w:val="009B7AB6"/>
    <w:rsid w:val="009B7E20"/>
    <w:rsid w:val="009C0426"/>
    <w:rsid w:val="009C216A"/>
    <w:rsid w:val="009C28CF"/>
    <w:rsid w:val="009C402A"/>
    <w:rsid w:val="009C41AD"/>
    <w:rsid w:val="009C7284"/>
    <w:rsid w:val="009C7334"/>
    <w:rsid w:val="009C7B43"/>
    <w:rsid w:val="009D327A"/>
    <w:rsid w:val="009E25B5"/>
    <w:rsid w:val="009E3A00"/>
    <w:rsid w:val="009E4166"/>
    <w:rsid w:val="009E64E0"/>
    <w:rsid w:val="009E65C3"/>
    <w:rsid w:val="009E6914"/>
    <w:rsid w:val="009E7601"/>
    <w:rsid w:val="009E7C23"/>
    <w:rsid w:val="009E7D03"/>
    <w:rsid w:val="009F2C0F"/>
    <w:rsid w:val="009F3460"/>
    <w:rsid w:val="00A00AB4"/>
    <w:rsid w:val="00A020A1"/>
    <w:rsid w:val="00A04C59"/>
    <w:rsid w:val="00A053A2"/>
    <w:rsid w:val="00A05785"/>
    <w:rsid w:val="00A05CAF"/>
    <w:rsid w:val="00A1221A"/>
    <w:rsid w:val="00A12643"/>
    <w:rsid w:val="00A14530"/>
    <w:rsid w:val="00A1472A"/>
    <w:rsid w:val="00A165A2"/>
    <w:rsid w:val="00A23FB5"/>
    <w:rsid w:val="00A247BE"/>
    <w:rsid w:val="00A24A64"/>
    <w:rsid w:val="00A24F68"/>
    <w:rsid w:val="00A33432"/>
    <w:rsid w:val="00A355F6"/>
    <w:rsid w:val="00A3689A"/>
    <w:rsid w:val="00A434C4"/>
    <w:rsid w:val="00A452EF"/>
    <w:rsid w:val="00A45D99"/>
    <w:rsid w:val="00A47B81"/>
    <w:rsid w:val="00A50B41"/>
    <w:rsid w:val="00A51B45"/>
    <w:rsid w:val="00A53A92"/>
    <w:rsid w:val="00A56B37"/>
    <w:rsid w:val="00A57716"/>
    <w:rsid w:val="00A606FB"/>
    <w:rsid w:val="00A64BF0"/>
    <w:rsid w:val="00A664EE"/>
    <w:rsid w:val="00A66A5D"/>
    <w:rsid w:val="00A66DF2"/>
    <w:rsid w:val="00A700D6"/>
    <w:rsid w:val="00A7158D"/>
    <w:rsid w:val="00A751F3"/>
    <w:rsid w:val="00A83F98"/>
    <w:rsid w:val="00A841F0"/>
    <w:rsid w:val="00A87355"/>
    <w:rsid w:val="00A90D4C"/>
    <w:rsid w:val="00A90F62"/>
    <w:rsid w:val="00A919B7"/>
    <w:rsid w:val="00A91EED"/>
    <w:rsid w:val="00A92543"/>
    <w:rsid w:val="00A932A4"/>
    <w:rsid w:val="00A9449A"/>
    <w:rsid w:val="00AA0D52"/>
    <w:rsid w:val="00AA12F2"/>
    <w:rsid w:val="00AA2F6D"/>
    <w:rsid w:val="00AA3C9B"/>
    <w:rsid w:val="00AA627A"/>
    <w:rsid w:val="00AA6460"/>
    <w:rsid w:val="00AA7188"/>
    <w:rsid w:val="00AA7AE8"/>
    <w:rsid w:val="00AB1A70"/>
    <w:rsid w:val="00AB203B"/>
    <w:rsid w:val="00AB2C7B"/>
    <w:rsid w:val="00AB6F8A"/>
    <w:rsid w:val="00AB7EEA"/>
    <w:rsid w:val="00AB7F07"/>
    <w:rsid w:val="00AC0A2D"/>
    <w:rsid w:val="00AC25F8"/>
    <w:rsid w:val="00AC2B72"/>
    <w:rsid w:val="00AC46B2"/>
    <w:rsid w:val="00AC481A"/>
    <w:rsid w:val="00AC4824"/>
    <w:rsid w:val="00AC78DB"/>
    <w:rsid w:val="00AD1117"/>
    <w:rsid w:val="00AD21C5"/>
    <w:rsid w:val="00AD7577"/>
    <w:rsid w:val="00AE3EFC"/>
    <w:rsid w:val="00AE5B3B"/>
    <w:rsid w:val="00AE686F"/>
    <w:rsid w:val="00AF1076"/>
    <w:rsid w:val="00AF1DDD"/>
    <w:rsid w:val="00AF2183"/>
    <w:rsid w:val="00AF271C"/>
    <w:rsid w:val="00AF4644"/>
    <w:rsid w:val="00B03EB8"/>
    <w:rsid w:val="00B04C16"/>
    <w:rsid w:val="00B11014"/>
    <w:rsid w:val="00B129C2"/>
    <w:rsid w:val="00B13626"/>
    <w:rsid w:val="00B13A79"/>
    <w:rsid w:val="00B14E93"/>
    <w:rsid w:val="00B15AFE"/>
    <w:rsid w:val="00B201AB"/>
    <w:rsid w:val="00B231C9"/>
    <w:rsid w:val="00B32281"/>
    <w:rsid w:val="00B33C18"/>
    <w:rsid w:val="00B34D91"/>
    <w:rsid w:val="00B35B91"/>
    <w:rsid w:val="00B35DB0"/>
    <w:rsid w:val="00B37286"/>
    <w:rsid w:val="00B41A21"/>
    <w:rsid w:val="00B42993"/>
    <w:rsid w:val="00B43315"/>
    <w:rsid w:val="00B51529"/>
    <w:rsid w:val="00B56C4C"/>
    <w:rsid w:val="00B57D7E"/>
    <w:rsid w:val="00B60494"/>
    <w:rsid w:val="00B638C1"/>
    <w:rsid w:val="00B652FE"/>
    <w:rsid w:val="00B65F14"/>
    <w:rsid w:val="00B667FF"/>
    <w:rsid w:val="00B76CC6"/>
    <w:rsid w:val="00B80C75"/>
    <w:rsid w:val="00B821B9"/>
    <w:rsid w:val="00B85DE6"/>
    <w:rsid w:val="00B85E70"/>
    <w:rsid w:val="00B87157"/>
    <w:rsid w:val="00B95450"/>
    <w:rsid w:val="00B95B7E"/>
    <w:rsid w:val="00B95F88"/>
    <w:rsid w:val="00BB25C5"/>
    <w:rsid w:val="00BB630F"/>
    <w:rsid w:val="00BB692A"/>
    <w:rsid w:val="00BB6B47"/>
    <w:rsid w:val="00BB7475"/>
    <w:rsid w:val="00BC0E92"/>
    <w:rsid w:val="00BC3B12"/>
    <w:rsid w:val="00BC585E"/>
    <w:rsid w:val="00BC7ED4"/>
    <w:rsid w:val="00BD4537"/>
    <w:rsid w:val="00BD50FC"/>
    <w:rsid w:val="00BD5187"/>
    <w:rsid w:val="00BE0354"/>
    <w:rsid w:val="00BE1090"/>
    <w:rsid w:val="00BE10DF"/>
    <w:rsid w:val="00BE13E4"/>
    <w:rsid w:val="00BE1EAA"/>
    <w:rsid w:val="00BE318D"/>
    <w:rsid w:val="00BE4CC8"/>
    <w:rsid w:val="00BE52B1"/>
    <w:rsid w:val="00BE6351"/>
    <w:rsid w:val="00BE63BE"/>
    <w:rsid w:val="00BF1855"/>
    <w:rsid w:val="00BF24D2"/>
    <w:rsid w:val="00BF49CE"/>
    <w:rsid w:val="00BF4D8B"/>
    <w:rsid w:val="00BF596C"/>
    <w:rsid w:val="00BF686C"/>
    <w:rsid w:val="00C05E8A"/>
    <w:rsid w:val="00C208B5"/>
    <w:rsid w:val="00C20AD7"/>
    <w:rsid w:val="00C211C8"/>
    <w:rsid w:val="00C215FA"/>
    <w:rsid w:val="00C25DA5"/>
    <w:rsid w:val="00C32BFF"/>
    <w:rsid w:val="00C335C5"/>
    <w:rsid w:val="00C33B1D"/>
    <w:rsid w:val="00C344D0"/>
    <w:rsid w:val="00C35C2B"/>
    <w:rsid w:val="00C3620B"/>
    <w:rsid w:val="00C43743"/>
    <w:rsid w:val="00C43A26"/>
    <w:rsid w:val="00C47298"/>
    <w:rsid w:val="00C47DA8"/>
    <w:rsid w:val="00C5147A"/>
    <w:rsid w:val="00C514EA"/>
    <w:rsid w:val="00C53C4C"/>
    <w:rsid w:val="00C56CB0"/>
    <w:rsid w:val="00C61C22"/>
    <w:rsid w:val="00C62867"/>
    <w:rsid w:val="00C65928"/>
    <w:rsid w:val="00C6746E"/>
    <w:rsid w:val="00C67F2E"/>
    <w:rsid w:val="00C70579"/>
    <w:rsid w:val="00C70A57"/>
    <w:rsid w:val="00C71897"/>
    <w:rsid w:val="00C74101"/>
    <w:rsid w:val="00C771B5"/>
    <w:rsid w:val="00C77F24"/>
    <w:rsid w:val="00C80CF6"/>
    <w:rsid w:val="00C81AC9"/>
    <w:rsid w:val="00C82CF0"/>
    <w:rsid w:val="00C86686"/>
    <w:rsid w:val="00C90987"/>
    <w:rsid w:val="00C92046"/>
    <w:rsid w:val="00C9616D"/>
    <w:rsid w:val="00C962AD"/>
    <w:rsid w:val="00C976B5"/>
    <w:rsid w:val="00C97A0A"/>
    <w:rsid w:val="00CA0D3A"/>
    <w:rsid w:val="00CA15C9"/>
    <w:rsid w:val="00CB1CD7"/>
    <w:rsid w:val="00CB4F7E"/>
    <w:rsid w:val="00CB55E5"/>
    <w:rsid w:val="00CB5BAF"/>
    <w:rsid w:val="00CB6CF9"/>
    <w:rsid w:val="00CC2EE6"/>
    <w:rsid w:val="00CC5A87"/>
    <w:rsid w:val="00CD2038"/>
    <w:rsid w:val="00CD2334"/>
    <w:rsid w:val="00CD2464"/>
    <w:rsid w:val="00CD6DB3"/>
    <w:rsid w:val="00CE0A96"/>
    <w:rsid w:val="00CE15BA"/>
    <w:rsid w:val="00CE5079"/>
    <w:rsid w:val="00CE523B"/>
    <w:rsid w:val="00CE6957"/>
    <w:rsid w:val="00CE6C93"/>
    <w:rsid w:val="00CE7111"/>
    <w:rsid w:val="00CF0BC6"/>
    <w:rsid w:val="00CF1C8A"/>
    <w:rsid w:val="00CF4232"/>
    <w:rsid w:val="00CF458C"/>
    <w:rsid w:val="00CF737C"/>
    <w:rsid w:val="00CF7418"/>
    <w:rsid w:val="00D0074A"/>
    <w:rsid w:val="00D05CF4"/>
    <w:rsid w:val="00D07303"/>
    <w:rsid w:val="00D13B2C"/>
    <w:rsid w:val="00D13EE5"/>
    <w:rsid w:val="00D16031"/>
    <w:rsid w:val="00D172F3"/>
    <w:rsid w:val="00D211DA"/>
    <w:rsid w:val="00D219AF"/>
    <w:rsid w:val="00D23C08"/>
    <w:rsid w:val="00D23F94"/>
    <w:rsid w:val="00D24532"/>
    <w:rsid w:val="00D34A78"/>
    <w:rsid w:val="00D37957"/>
    <w:rsid w:val="00D40240"/>
    <w:rsid w:val="00D40AD7"/>
    <w:rsid w:val="00D425FD"/>
    <w:rsid w:val="00D440AC"/>
    <w:rsid w:val="00D44840"/>
    <w:rsid w:val="00D4714A"/>
    <w:rsid w:val="00D4725E"/>
    <w:rsid w:val="00D47814"/>
    <w:rsid w:val="00D53924"/>
    <w:rsid w:val="00D55118"/>
    <w:rsid w:val="00D6098F"/>
    <w:rsid w:val="00D62C76"/>
    <w:rsid w:val="00D638EC"/>
    <w:rsid w:val="00D64E25"/>
    <w:rsid w:val="00D74C49"/>
    <w:rsid w:val="00D75C12"/>
    <w:rsid w:val="00D8070F"/>
    <w:rsid w:val="00D81174"/>
    <w:rsid w:val="00D8281A"/>
    <w:rsid w:val="00D83D74"/>
    <w:rsid w:val="00D91D00"/>
    <w:rsid w:val="00D92909"/>
    <w:rsid w:val="00D940E5"/>
    <w:rsid w:val="00D96F13"/>
    <w:rsid w:val="00DA2957"/>
    <w:rsid w:val="00DA2E2A"/>
    <w:rsid w:val="00DA39A8"/>
    <w:rsid w:val="00DA4E78"/>
    <w:rsid w:val="00DA5771"/>
    <w:rsid w:val="00DA5AEF"/>
    <w:rsid w:val="00DB1E65"/>
    <w:rsid w:val="00DB2E45"/>
    <w:rsid w:val="00DB5DD4"/>
    <w:rsid w:val="00DC3657"/>
    <w:rsid w:val="00DC3989"/>
    <w:rsid w:val="00DC4C4E"/>
    <w:rsid w:val="00DD04AA"/>
    <w:rsid w:val="00DD44E5"/>
    <w:rsid w:val="00DE32AC"/>
    <w:rsid w:val="00DE4C42"/>
    <w:rsid w:val="00DE53AB"/>
    <w:rsid w:val="00DF3008"/>
    <w:rsid w:val="00DF4561"/>
    <w:rsid w:val="00DF5464"/>
    <w:rsid w:val="00DF6D24"/>
    <w:rsid w:val="00DF7984"/>
    <w:rsid w:val="00E01746"/>
    <w:rsid w:val="00E0274D"/>
    <w:rsid w:val="00E03930"/>
    <w:rsid w:val="00E03BC5"/>
    <w:rsid w:val="00E0494B"/>
    <w:rsid w:val="00E05062"/>
    <w:rsid w:val="00E10133"/>
    <w:rsid w:val="00E1165E"/>
    <w:rsid w:val="00E11E6A"/>
    <w:rsid w:val="00E164A1"/>
    <w:rsid w:val="00E20839"/>
    <w:rsid w:val="00E22040"/>
    <w:rsid w:val="00E22E25"/>
    <w:rsid w:val="00E22FF7"/>
    <w:rsid w:val="00E231FE"/>
    <w:rsid w:val="00E247C0"/>
    <w:rsid w:val="00E27267"/>
    <w:rsid w:val="00E3241E"/>
    <w:rsid w:val="00E328AB"/>
    <w:rsid w:val="00E35199"/>
    <w:rsid w:val="00E3603C"/>
    <w:rsid w:val="00E36804"/>
    <w:rsid w:val="00E429DF"/>
    <w:rsid w:val="00E47A81"/>
    <w:rsid w:val="00E50C34"/>
    <w:rsid w:val="00E51941"/>
    <w:rsid w:val="00E51988"/>
    <w:rsid w:val="00E563A0"/>
    <w:rsid w:val="00E56CAA"/>
    <w:rsid w:val="00E57EF1"/>
    <w:rsid w:val="00E609BB"/>
    <w:rsid w:val="00E6141B"/>
    <w:rsid w:val="00E64F6B"/>
    <w:rsid w:val="00E730F5"/>
    <w:rsid w:val="00E77BDC"/>
    <w:rsid w:val="00E81D7A"/>
    <w:rsid w:val="00E90D44"/>
    <w:rsid w:val="00E915A0"/>
    <w:rsid w:val="00EA2079"/>
    <w:rsid w:val="00EA5095"/>
    <w:rsid w:val="00EB07BD"/>
    <w:rsid w:val="00EB2798"/>
    <w:rsid w:val="00EB3644"/>
    <w:rsid w:val="00EB4DEF"/>
    <w:rsid w:val="00EB54BF"/>
    <w:rsid w:val="00EB5E78"/>
    <w:rsid w:val="00EC19B7"/>
    <w:rsid w:val="00EC335D"/>
    <w:rsid w:val="00ED490F"/>
    <w:rsid w:val="00EE1BB0"/>
    <w:rsid w:val="00EE1FA4"/>
    <w:rsid w:val="00EE3BB6"/>
    <w:rsid w:val="00EE3F67"/>
    <w:rsid w:val="00EE3FF1"/>
    <w:rsid w:val="00EE5CA2"/>
    <w:rsid w:val="00EE6857"/>
    <w:rsid w:val="00EF15B8"/>
    <w:rsid w:val="00EF2C45"/>
    <w:rsid w:val="00F00FF7"/>
    <w:rsid w:val="00F021BA"/>
    <w:rsid w:val="00F02BB9"/>
    <w:rsid w:val="00F02CF8"/>
    <w:rsid w:val="00F0554D"/>
    <w:rsid w:val="00F05E4E"/>
    <w:rsid w:val="00F0643A"/>
    <w:rsid w:val="00F07316"/>
    <w:rsid w:val="00F10328"/>
    <w:rsid w:val="00F11651"/>
    <w:rsid w:val="00F116E6"/>
    <w:rsid w:val="00F148FC"/>
    <w:rsid w:val="00F1745C"/>
    <w:rsid w:val="00F17793"/>
    <w:rsid w:val="00F21CF7"/>
    <w:rsid w:val="00F265A6"/>
    <w:rsid w:val="00F27B38"/>
    <w:rsid w:val="00F30E82"/>
    <w:rsid w:val="00F340C0"/>
    <w:rsid w:val="00F34533"/>
    <w:rsid w:val="00F43FD4"/>
    <w:rsid w:val="00F44CF5"/>
    <w:rsid w:val="00F517F4"/>
    <w:rsid w:val="00F519F4"/>
    <w:rsid w:val="00F57DCB"/>
    <w:rsid w:val="00F617BF"/>
    <w:rsid w:val="00F648BD"/>
    <w:rsid w:val="00F73F1A"/>
    <w:rsid w:val="00F77906"/>
    <w:rsid w:val="00F8214B"/>
    <w:rsid w:val="00F836AB"/>
    <w:rsid w:val="00F86F70"/>
    <w:rsid w:val="00F9255F"/>
    <w:rsid w:val="00F9447F"/>
    <w:rsid w:val="00F956B4"/>
    <w:rsid w:val="00F96440"/>
    <w:rsid w:val="00F97BAB"/>
    <w:rsid w:val="00FA2262"/>
    <w:rsid w:val="00FA2900"/>
    <w:rsid w:val="00FA502D"/>
    <w:rsid w:val="00FA7EAE"/>
    <w:rsid w:val="00FB59DE"/>
    <w:rsid w:val="00FB6FAD"/>
    <w:rsid w:val="00FC0873"/>
    <w:rsid w:val="00FC1280"/>
    <w:rsid w:val="00FC35C5"/>
    <w:rsid w:val="00FC7440"/>
    <w:rsid w:val="00FD1E02"/>
    <w:rsid w:val="00FD25FF"/>
    <w:rsid w:val="00FD2978"/>
    <w:rsid w:val="00FD3E14"/>
    <w:rsid w:val="00FD4508"/>
    <w:rsid w:val="00FD5969"/>
    <w:rsid w:val="00FD59ED"/>
    <w:rsid w:val="00FD6E6C"/>
    <w:rsid w:val="00FD7140"/>
    <w:rsid w:val="00FD7CD8"/>
    <w:rsid w:val="00FD7FF8"/>
    <w:rsid w:val="00FE01F5"/>
    <w:rsid w:val="00FE203E"/>
    <w:rsid w:val="00FE350B"/>
    <w:rsid w:val="00FE380E"/>
    <w:rsid w:val="00FE597A"/>
    <w:rsid w:val="00FF08B7"/>
    <w:rsid w:val="00FF2DE0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99B86"/>
  <w15:docId w15:val="{405A2250-2BFA-4B74-917D-73FCD436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9C7284"/>
    <w:pPr>
      <w:spacing w:before="100" w:beforeAutospacing="1" w:after="100" w:afterAutospacing="1"/>
      <w:outlineLvl w:val="0"/>
    </w:pPr>
    <w:rPr>
      <w:rFonts w:ascii="Tahoma" w:hAnsi="Tahoma" w:cs="Tahoma"/>
      <w:color w:val="333333"/>
      <w:kern w:val="36"/>
      <w:sz w:val="28"/>
      <w:szCs w:val="28"/>
    </w:rPr>
  </w:style>
  <w:style w:type="paragraph" w:styleId="Heading3">
    <w:name w:val="heading 3"/>
    <w:basedOn w:val="Normal"/>
    <w:qFormat/>
    <w:rsid w:val="009C7284"/>
    <w:pPr>
      <w:spacing w:before="160" w:after="160"/>
      <w:outlineLvl w:val="2"/>
    </w:pPr>
    <w:rPr>
      <w:rFonts w:ascii="Tahoma" w:hAnsi="Tahoma" w:cs="Tahoma"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C0E92"/>
  </w:style>
  <w:style w:type="character" w:styleId="Hyperlink">
    <w:name w:val="Hyperlink"/>
    <w:rsid w:val="0002058E"/>
    <w:rPr>
      <w:color w:val="0000FF"/>
      <w:u w:val="single"/>
    </w:rPr>
  </w:style>
  <w:style w:type="paragraph" w:customStyle="1" w:styleId="NormalWeb1">
    <w:name w:val="Normal (Web)1"/>
    <w:basedOn w:val="Normal"/>
    <w:rsid w:val="009C7284"/>
    <w:pPr>
      <w:spacing w:after="100" w:afterAutospacing="1"/>
    </w:pPr>
  </w:style>
  <w:style w:type="paragraph" w:customStyle="1" w:styleId="Default">
    <w:name w:val="Default"/>
    <w:rsid w:val="00B3228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Spacing">
    <w:name w:val="No Spacing"/>
    <w:uiPriority w:val="1"/>
    <w:qFormat/>
    <w:rsid w:val="00264DB3"/>
    <w:rPr>
      <w:sz w:val="24"/>
      <w:szCs w:val="24"/>
      <w:lang w:eastAsia="zh-CN"/>
    </w:rPr>
  </w:style>
  <w:style w:type="paragraph" w:customStyle="1" w:styleId="BasicParagraph">
    <w:name w:val="[Basic Paragraph]"/>
    <w:basedOn w:val="Normal"/>
    <w:uiPriority w:val="99"/>
    <w:rsid w:val="009C733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F2DE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F2DE0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44793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tab-span">
    <w:name w:val="apple-tab-span"/>
    <w:rsid w:val="0044793D"/>
  </w:style>
  <w:style w:type="paragraph" w:customStyle="1" w:styleId="line">
    <w:name w:val="line"/>
    <w:basedOn w:val="Normal"/>
    <w:rsid w:val="00EB2798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">
    <w:name w:val="text"/>
    <w:rsid w:val="00EB2798"/>
  </w:style>
  <w:style w:type="character" w:customStyle="1" w:styleId="apple-converted-space">
    <w:name w:val="apple-converted-space"/>
    <w:rsid w:val="00EB2798"/>
  </w:style>
  <w:style w:type="character" w:customStyle="1" w:styleId="small-caps">
    <w:name w:val="small-caps"/>
    <w:rsid w:val="00EB2798"/>
  </w:style>
  <w:style w:type="character" w:customStyle="1" w:styleId="indent-1-breaks">
    <w:name w:val="indent-1-breaks"/>
    <w:rsid w:val="00EB2798"/>
  </w:style>
  <w:style w:type="paragraph" w:styleId="BalloonText">
    <w:name w:val="Balloon Text"/>
    <w:basedOn w:val="Normal"/>
    <w:link w:val="BalloonTextChar"/>
    <w:uiPriority w:val="99"/>
    <w:semiHidden/>
    <w:unhideWhenUsed/>
    <w:rsid w:val="00231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306"/>
    <w:rPr>
      <w:rFonts w:ascii="Tahoma" w:hAnsi="Tahoma" w:cs="Tahoma"/>
      <w:sz w:val="16"/>
      <w:szCs w:val="16"/>
      <w:lang w:eastAsia="zh-CN"/>
    </w:rPr>
  </w:style>
  <w:style w:type="character" w:customStyle="1" w:styleId="woj">
    <w:name w:val="woj"/>
    <w:rsid w:val="00BE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68726">
                              <w:marLeft w:val="160"/>
                              <w:marRight w:val="1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1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5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11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74481">
                                                          <w:marLeft w:val="220"/>
                                                          <w:marRight w:val="2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861446">
                                                              <w:marLeft w:val="220"/>
                                                              <w:marRight w:val="2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220208">
                                                                  <w:marLeft w:val="220"/>
                                                                  <w:marRight w:val="2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297626">
                                                                      <w:marLeft w:val="220"/>
                                                                      <w:marRight w:val="2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E977-44C3-4B17-ACE8-6A45E3FF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†CHORAL RESPONSE</vt:lpstr>
    </vt:vector>
  </TitlesOfParts>
  <Company>First Baptist Church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†CHORAL RESPONSE</dc:title>
  <dc:creator>Doug</dc:creator>
  <cp:lastModifiedBy>Rosemary Kellam</cp:lastModifiedBy>
  <cp:revision>18</cp:revision>
  <cp:lastPrinted>2019-01-31T16:55:00Z</cp:lastPrinted>
  <dcterms:created xsi:type="dcterms:W3CDTF">2019-02-09T18:00:00Z</dcterms:created>
  <dcterms:modified xsi:type="dcterms:W3CDTF">2019-03-01T14:20:00Z</dcterms:modified>
</cp:coreProperties>
</file>